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EF0" w:rsidRDefault="001A6EF0">
      <w:pPr>
        <w:pBdr>
          <w:top w:val="nil"/>
          <w:left w:val="nil"/>
          <w:bottom w:val="nil"/>
          <w:right w:val="nil"/>
          <w:between w:val="nil"/>
        </w:pBdr>
        <w:rPr>
          <w:color w:val="000000"/>
          <w:sz w:val="28"/>
          <w:szCs w:val="28"/>
        </w:rPr>
      </w:pPr>
      <w:bookmarkStart w:id="0" w:name="_gjdgxs" w:colFirst="0" w:colLast="0"/>
      <w:bookmarkStart w:id="1" w:name="_GoBack"/>
      <w:bookmarkEnd w:id="0"/>
      <w:bookmarkEnd w:id="1"/>
    </w:p>
    <w:p w:rsidR="001A6EF0" w:rsidRDefault="001A6EF0">
      <w:pPr>
        <w:pBdr>
          <w:top w:val="nil"/>
          <w:left w:val="nil"/>
          <w:bottom w:val="nil"/>
          <w:right w:val="nil"/>
          <w:between w:val="nil"/>
        </w:pBdr>
        <w:jc w:val="center"/>
        <w:rPr>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b/>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b/>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b/>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b/>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b/>
          <w:color w:val="000000"/>
          <w:sz w:val="28"/>
          <w:szCs w:val="28"/>
        </w:rPr>
      </w:pPr>
    </w:p>
    <w:p w:rsidR="001A6EF0" w:rsidRDefault="001310D3">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rsidR="001A6EF0" w:rsidRDefault="001310D3">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о выполненных работах по сбору и обобщению информации о качестве условий оказания услуг</w:t>
      </w:r>
      <w:r>
        <w:rPr>
          <w:rFonts w:ascii="Times New Roman" w:eastAsia="Times New Roman" w:hAnsi="Times New Roman" w:cs="Times New Roman"/>
          <w:sz w:val="28"/>
          <w:szCs w:val="28"/>
        </w:rPr>
        <w:t xml:space="preserve"> образовательными организациями до</w:t>
      </w:r>
      <w:r w:rsidR="0075707B">
        <w:rPr>
          <w:rFonts w:ascii="Times New Roman" w:eastAsia="Times New Roman" w:hAnsi="Times New Roman" w:cs="Times New Roman"/>
          <w:sz w:val="28"/>
          <w:szCs w:val="28"/>
        </w:rPr>
        <w:t>полните</w:t>
      </w:r>
      <w:r>
        <w:rPr>
          <w:rFonts w:ascii="Times New Roman" w:eastAsia="Times New Roman" w:hAnsi="Times New Roman" w:cs="Times New Roman"/>
          <w:sz w:val="28"/>
          <w:szCs w:val="28"/>
        </w:rPr>
        <w:t>льного образования Северо-Енисейского района Красноярского края.</w:t>
      </w:r>
    </w:p>
    <w:p w:rsidR="001A6EF0" w:rsidRDefault="001A6EF0">
      <w:pPr>
        <w:pBdr>
          <w:top w:val="nil"/>
          <w:left w:val="nil"/>
          <w:bottom w:val="nil"/>
          <w:right w:val="nil"/>
          <w:between w:val="nil"/>
        </w:pBdr>
        <w:jc w:val="center"/>
        <w:rPr>
          <w:rFonts w:ascii="Times New Roman" w:eastAsia="Times New Roman" w:hAnsi="Times New Roman" w:cs="Times New Roman"/>
          <w:sz w:val="28"/>
          <w:szCs w:val="28"/>
        </w:rPr>
      </w:pPr>
    </w:p>
    <w:p w:rsidR="001A6EF0" w:rsidRDefault="001A6EF0">
      <w:pPr>
        <w:pBdr>
          <w:top w:val="nil"/>
          <w:left w:val="nil"/>
          <w:bottom w:val="nil"/>
          <w:right w:val="nil"/>
          <w:between w:val="nil"/>
        </w:pBdr>
        <w:rPr>
          <w:rFonts w:ascii="Times New Roman" w:eastAsia="Times New Roman" w:hAnsi="Times New Roman" w:cs="Times New Roman"/>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color w:val="000000"/>
          <w:sz w:val="28"/>
          <w:szCs w:val="28"/>
        </w:rPr>
      </w:pPr>
    </w:p>
    <w:p w:rsidR="001A6EF0" w:rsidRDefault="001A6EF0">
      <w:pPr>
        <w:pBdr>
          <w:top w:val="nil"/>
          <w:left w:val="nil"/>
          <w:bottom w:val="nil"/>
          <w:right w:val="nil"/>
          <w:between w:val="nil"/>
        </w:pBdr>
        <w:jc w:val="center"/>
        <w:rPr>
          <w:rFonts w:ascii="Times New Roman" w:eastAsia="Times New Roman" w:hAnsi="Times New Roman" w:cs="Times New Roman"/>
          <w:color w:val="000000"/>
          <w:sz w:val="28"/>
          <w:szCs w:val="28"/>
        </w:rPr>
      </w:pPr>
    </w:p>
    <w:p w:rsidR="001A6EF0" w:rsidRDefault="001310D3">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2019 </w:t>
      </w:r>
    </w:p>
    <w:p w:rsidR="001A6EF0" w:rsidRDefault="001A6EF0">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rsidR="001A6EF0" w:rsidRDefault="001310D3">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Сведения об организации, ответственной за сбор и обобщение информации о качестве условий оказания услуг (Операторе)</w:t>
      </w:r>
    </w:p>
    <w:p w:rsidR="001A6EF0" w:rsidRDefault="001310D3">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Название</w:t>
      </w:r>
      <w:r>
        <w:rPr>
          <w:rFonts w:ascii="Times New Roman" w:eastAsia="Times New Roman" w:hAnsi="Times New Roman" w:cs="Times New Roman"/>
          <w:color w:val="000000"/>
          <w:sz w:val="24"/>
          <w:szCs w:val="24"/>
        </w:rPr>
        <w:t>: ООО Исследовательская компания «Лидер»</w:t>
      </w:r>
    </w:p>
    <w:p w:rsidR="001A6EF0" w:rsidRDefault="001310D3">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Правовая форма</w:t>
      </w:r>
      <w:r>
        <w:rPr>
          <w:rFonts w:ascii="Times New Roman" w:eastAsia="Times New Roman" w:hAnsi="Times New Roman" w:cs="Times New Roman"/>
          <w:color w:val="000000"/>
          <w:sz w:val="24"/>
          <w:szCs w:val="24"/>
        </w:rPr>
        <w:t xml:space="preserve">:  Общество с ограниченной ответственностью (ООО)                                                                                                                                                                                                 </w:t>
      </w:r>
      <w:r>
        <w:rPr>
          <w:rFonts w:ascii="Times New Roman" w:eastAsia="Times New Roman" w:hAnsi="Times New Roman" w:cs="Times New Roman"/>
          <w:b/>
          <w:color w:val="000000"/>
          <w:sz w:val="24"/>
          <w:szCs w:val="24"/>
        </w:rPr>
        <w:t xml:space="preserve">Адрес реального местонахождения:  </w:t>
      </w:r>
      <w:r>
        <w:rPr>
          <w:rFonts w:ascii="Times New Roman" w:eastAsia="Times New Roman" w:hAnsi="Times New Roman" w:cs="Times New Roman"/>
          <w:color w:val="000000"/>
          <w:sz w:val="24"/>
          <w:szCs w:val="24"/>
        </w:rPr>
        <w:t>г. Красноярск, ул. Железнодорожников 17 офис 801/3</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Телефон:</w:t>
      </w:r>
      <w:r>
        <w:rPr>
          <w:rFonts w:ascii="Times New Roman" w:eastAsia="Times New Roman" w:hAnsi="Times New Roman" w:cs="Times New Roman"/>
          <w:color w:val="000000"/>
          <w:sz w:val="24"/>
          <w:szCs w:val="24"/>
        </w:rPr>
        <w:t xml:space="preserve"> +7 (391) 205-10-78 </w:t>
      </w:r>
    </w:p>
    <w:p w:rsidR="001A6EF0" w:rsidRDefault="001310D3">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Электронная почта</w:t>
      </w:r>
      <w:r>
        <w:rPr>
          <w:rFonts w:ascii="Times New Roman" w:eastAsia="Times New Roman" w:hAnsi="Times New Roman" w:cs="Times New Roman"/>
          <w:color w:val="000000"/>
          <w:sz w:val="24"/>
          <w:szCs w:val="24"/>
        </w:rPr>
        <w:t xml:space="preserve">: </w:t>
      </w:r>
      <w:hyperlink r:id="rId7">
        <w:r>
          <w:rPr>
            <w:rFonts w:ascii="Times New Roman" w:eastAsia="Times New Roman" w:hAnsi="Times New Roman" w:cs="Times New Roman"/>
            <w:color w:val="1155CC"/>
            <w:sz w:val="24"/>
            <w:szCs w:val="24"/>
            <w:u w:val="single"/>
          </w:rPr>
          <w:t>info@kras-lider.ru</w:t>
        </w:r>
      </w:hyperlink>
    </w:p>
    <w:p w:rsidR="001A6EF0" w:rsidRDefault="001310D3">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Сайт организации в сети Интернет</w:t>
      </w:r>
      <w:r>
        <w:rPr>
          <w:rFonts w:ascii="Times New Roman" w:eastAsia="Times New Roman" w:hAnsi="Times New Roman" w:cs="Times New Roman"/>
          <w:color w:val="000000"/>
          <w:sz w:val="24"/>
          <w:szCs w:val="24"/>
        </w:rPr>
        <w:t xml:space="preserve">:  </w:t>
      </w:r>
      <w:hyperlink r:id="rId8">
        <w:r>
          <w:rPr>
            <w:rFonts w:ascii="Times New Roman" w:eastAsia="Times New Roman" w:hAnsi="Times New Roman" w:cs="Times New Roman"/>
            <w:color w:val="1155CC"/>
            <w:sz w:val="24"/>
            <w:szCs w:val="24"/>
            <w:u w:val="single"/>
          </w:rPr>
          <w:t>www.kras-lider.ru</w:t>
        </w:r>
      </w:hyperlink>
    </w:p>
    <w:p w:rsidR="001A6EF0" w:rsidRDefault="001310D3">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Руководитель организации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Цибина </w:t>
      </w:r>
      <w:r>
        <w:rPr>
          <w:rFonts w:ascii="Times New Roman" w:eastAsia="Times New Roman" w:hAnsi="Times New Roman" w:cs="Times New Roman"/>
          <w:color w:val="000000"/>
          <w:sz w:val="24"/>
          <w:szCs w:val="24"/>
        </w:rPr>
        <w:t xml:space="preserve">Наталья Александровна    </w:t>
      </w:r>
    </w:p>
    <w:p w:rsidR="001A6EF0" w:rsidRDefault="001310D3">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Государственный (муниципальный) контракт: </w:t>
      </w:r>
      <w:r>
        <w:rPr>
          <w:rFonts w:ascii="Times New Roman" w:eastAsia="Times New Roman" w:hAnsi="Times New Roman" w:cs="Times New Roman"/>
          <w:color w:val="000000"/>
          <w:sz w:val="24"/>
          <w:szCs w:val="24"/>
        </w:rPr>
        <w:t>Договор на проведение работ по независимой оценке № _____</w:t>
      </w:r>
    </w:p>
    <w:p w:rsidR="001A6EF0" w:rsidRDefault="001A6EF0">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1A6EF0" w:rsidRDefault="001310D3">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rsidR="001A6EF0" w:rsidRDefault="001310D3">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rsidR="001A6EF0" w:rsidRDefault="001A6EF0">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1502043765"/>
        <w:docPartObj>
          <w:docPartGallery w:val="Table of Contents"/>
          <w:docPartUnique/>
        </w:docPartObj>
      </w:sdtPr>
      <w:sdtEndPr/>
      <w:sdtContent>
        <w:p w:rsidR="001A6EF0" w:rsidRDefault="00404746">
          <w:pPr>
            <w:tabs>
              <w:tab w:val="right" w:pos="9500"/>
            </w:tabs>
            <w:spacing w:before="80" w:line="240" w:lineRule="auto"/>
            <w:rPr>
              <w:rFonts w:ascii="Times New Roman" w:eastAsia="Times New Roman" w:hAnsi="Times New Roman" w:cs="Times New Roman"/>
              <w:color w:val="000000"/>
              <w:sz w:val="24"/>
              <w:szCs w:val="24"/>
              <w:u w:val="single"/>
            </w:rPr>
          </w:pPr>
          <w:r>
            <w:fldChar w:fldCharType="begin"/>
          </w:r>
          <w:r w:rsidR="001310D3">
            <w:instrText xml:space="preserve"> TOC \h \u \z </w:instrText>
          </w:r>
          <w:r>
            <w:fldChar w:fldCharType="separate"/>
          </w:r>
          <w:hyperlink w:anchor="_30j0zll">
            <w:r w:rsidR="001310D3">
              <w:rPr>
                <w:rFonts w:ascii="Times New Roman" w:eastAsia="Times New Roman" w:hAnsi="Times New Roman" w:cs="Times New Roman"/>
                <w:color w:val="000000"/>
                <w:sz w:val="24"/>
                <w:szCs w:val="24"/>
                <w:u w:val="single"/>
              </w:rPr>
              <w:t>1. Перечень образовательных организаций, в отношении которых проводились сбор и обобщение информации о качестве условий оказания услуг</w:t>
            </w:r>
          </w:hyperlink>
          <w:r w:rsidR="001310D3">
            <w:rPr>
              <w:rFonts w:ascii="Times New Roman" w:eastAsia="Times New Roman" w:hAnsi="Times New Roman" w:cs="Times New Roman"/>
              <w:color w:val="000000"/>
              <w:sz w:val="24"/>
              <w:szCs w:val="24"/>
              <w:u w:val="single"/>
            </w:rPr>
            <w:tab/>
          </w:r>
          <w:r>
            <w:fldChar w:fldCharType="begin"/>
          </w:r>
          <w:r w:rsidR="001310D3">
            <w:instrText xml:space="preserve"> HYPERLINK \l "_30j0zll" </w:instrText>
          </w:r>
          <w:r>
            <w:fldChar w:fldCharType="separate"/>
          </w:r>
          <w:r w:rsidR="001310D3">
            <w:rPr>
              <w:rFonts w:ascii="Times New Roman" w:eastAsia="Times New Roman" w:hAnsi="Times New Roman" w:cs="Times New Roman"/>
              <w:color w:val="000000"/>
              <w:sz w:val="24"/>
              <w:szCs w:val="24"/>
              <w:u w:val="single"/>
            </w:rPr>
            <w:t>3</w:t>
          </w:r>
        </w:p>
        <w:p w:rsidR="001A6EF0" w:rsidRDefault="00404746">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3znysh7">
            <w:r w:rsidR="001310D3">
              <w:rPr>
                <w:rFonts w:ascii="Times New Roman" w:eastAsia="Times New Roman" w:hAnsi="Times New Roman" w:cs="Times New Roman"/>
                <w:color w:val="000000"/>
                <w:sz w:val="24"/>
                <w:szCs w:val="24"/>
                <w:u w:val="single"/>
              </w:rPr>
              <w:t>2. Результаты обобщения информации, размещенной на официальных сайтах и информационных стендах в помещениях организации культуры</w:t>
            </w:r>
          </w:hyperlink>
          <w:r w:rsidR="001310D3">
            <w:rPr>
              <w:rFonts w:ascii="Times New Roman" w:eastAsia="Times New Roman" w:hAnsi="Times New Roman" w:cs="Times New Roman"/>
              <w:color w:val="000000"/>
              <w:sz w:val="24"/>
              <w:szCs w:val="24"/>
              <w:u w:val="single"/>
            </w:rPr>
            <w:tab/>
            <w:t>3</w:t>
          </w:r>
          <w:r>
            <w:fldChar w:fldCharType="begin"/>
          </w:r>
          <w:r w:rsidR="001310D3">
            <w:instrText xml:space="preserve"> HYPERLINK \l "_3znysh7" </w:instrText>
          </w:r>
          <w:r>
            <w:fldChar w:fldCharType="separate"/>
          </w:r>
        </w:p>
        <w:p w:rsidR="001A6EF0" w:rsidRDefault="00404746">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2et92p0">
            <w:r w:rsidR="001310D3">
              <w:rPr>
                <w:rFonts w:ascii="Times New Roman" w:eastAsia="Times New Roman" w:hAnsi="Times New Roman" w:cs="Times New Roman"/>
                <w:color w:val="000000"/>
                <w:sz w:val="24"/>
                <w:szCs w:val="24"/>
                <w:u w:val="single"/>
              </w:rPr>
              <w:t>3. Результаты удовлетворенности граждан качеством условий оказания услуг</w:t>
            </w:r>
          </w:hyperlink>
          <w:r w:rsidR="001310D3">
            <w:rPr>
              <w:rFonts w:ascii="Times New Roman" w:eastAsia="Times New Roman" w:hAnsi="Times New Roman" w:cs="Times New Roman"/>
              <w:color w:val="000000"/>
              <w:sz w:val="24"/>
              <w:szCs w:val="24"/>
              <w:u w:val="single"/>
            </w:rPr>
            <w:tab/>
            <w:t>8</w:t>
          </w:r>
          <w:r>
            <w:fldChar w:fldCharType="begin"/>
          </w:r>
          <w:r w:rsidR="001310D3">
            <w:instrText xml:space="preserve"> HYPERLINK \l "_2et92p0" </w:instrText>
          </w:r>
          <w:r>
            <w:fldChar w:fldCharType="separate"/>
          </w:r>
        </w:p>
        <w:p w:rsidR="001A6EF0" w:rsidRDefault="00404746">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tyjcwt">
            <w:r w:rsidR="001310D3">
              <w:rPr>
                <w:rFonts w:ascii="Times New Roman" w:eastAsia="Times New Roman" w:hAnsi="Times New Roman" w:cs="Times New Roman"/>
                <w:color w:val="000000"/>
                <w:sz w:val="24"/>
                <w:szCs w:val="24"/>
                <w:u w:val="single"/>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sidR="001310D3">
            <w:rPr>
              <w:rFonts w:ascii="Times New Roman" w:eastAsia="Times New Roman" w:hAnsi="Times New Roman" w:cs="Times New Roman"/>
              <w:color w:val="000000"/>
              <w:sz w:val="24"/>
              <w:szCs w:val="24"/>
              <w:u w:val="single"/>
            </w:rPr>
            <w:tab/>
          </w:r>
          <w:r>
            <w:fldChar w:fldCharType="begin"/>
          </w:r>
          <w:r w:rsidR="001310D3">
            <w:instrText xml:space="preserve"> PAGEREF _tyjcwt \h </w:instrText>
          </w:r>
          <w:r>
            <w:fldChar w:fldCharType="separate"/>
          </w:r>
          <w:r w:rsidR="0082799E">
            <w:rPr>
              <w:noProof/>
            </w:rPr>
            <w:t>13</w:t>
          </w:r>
          <w:r>
            <w:fldChar w:fldCharType="end"/>
          </w:r>
          <w:hyperlink w:anchor="_3dy6vkm">
            <w:r w:rsidR="001310D3">
              <w:rPr>
                <w:rFonts w:ascii="Times New Roman" w:eastAsia="Times New Roman" w:hAnsi="Times New Roman" w:cs="Times New Roman"/>
                <w:color w:val="000000"/>
                <w:sz w:val="24"/>
                <w:szCs w:val="24"/>
                <w:u w:val="single"/>
              </w:rPr>
              <w:t>5. Основные недостатки в работе организации, выявленные в ходе сбора и обобщения информации о качестве условий оказания услуг, и предложения по совершенствованию их деятельности</w:t>
            </w:r>
          </w:hyperlink>
          <w:r w:rsidR="001310D3">
            <w:rPr>
              <w:rFonts w:ascii="Times New Roman" w:eastAsia="Times New Roman" w:hAnsi="Times New Roman" w:cs="Times New Roman"/>
              <w:color w:val="000000"/>
              <w:sz w:val="24"/>
              <w:szCs w:val="24"/>
              <w:u w:val="single"/>
            </w:rPr>
            <w:tab/>
            <w:t>18</w:t>
          </w:r>
          <w:r>
            <w:fldChar w:fldCharType="begin"/>
          </w:r>
          <w:r w:rsidR="001310D3">
            <w:instrText xml:space="preserve"> HYPERLINK \l "_3dy6vkm" </w:instrText>
          </w:r>
          <w:r>
            <w:fldChar w:fldCharType="separate"/>
          </w:r>
        </w:p>
        <w:p w:rsidR="001A6EF0" w:rsidRDefault="00404746">
          <w:pPr>
            <w:tabs>
              <w:tab w:val="right" w:pos="9500"/>
            </w:tabs>
            <w:spacing w:before="60" w:line="240" w:lineRule="auto"/>
            <w:ind w:left="360"/>
            <w:rPr>
              <w:rFonts w:ascii="Times New Roman" w:eastAsia="Times New Roman" w:hAnsi="Times New Roman" w:cs="Times New Roman"/>
              <w:color w:val="000000"/>
              <w:sz w:val="24"/>
              <w:szCs w:val="24"/>
              <w:u w:val="single"/>
            </w:rPr>
          </w:pPr>
          <w:r>
            <w:fldChar w:fldCharType="end"/>
          </w:r>
          <w:hyperlink w:anchor="_1t3h5sf">
            <w:r w:rsidR="001310D3">
              <w:rPr>
                <w:rFonts w:ascii="Times New Roman" w:eastAsia="Times New Roman" w:hAnsi="Times New Roman" w:cs="Times New Roman"/>
                <w:color w:val="000000"/>
                <w:sz w:val="24"/>
                <w:szCs w:val="24"/>
                <w:u w:val="single"/>
              </w:rPr>
              <w:t>5.1. Недостатки, выявленные в ходе обобщения информации, размещенной на официальных сайтах и информационных стендах в помещениях организации и предложения по их устранению</w:t>
            </w:r>
          </w:hyperlink>
          <w:r w:rsidR="001310D3">
            <w:rPr>
              <w:rFonts w:ascii="Times New Roman" w:eastAsia="Times New Roman" w:hAnsi="Times New Roman" w:cs="Times New Roman"/>
              <w:color w:val="000000"/>
              <w:sz w:val="24"/>
              <w:szCs w:val="24"/>
              <w:u w:val="single"/>
            </w:rPr>
            <w:tab/>
            <w:t>18</w:t>
          </w:r>
          <w:r>
            <w:fldChar w:fldCharType="begin"/>
          </w:r>
          <w:r w:rsidR="001310D3">
            <w:instrText xml:space="preserve"> HYPERLINK \l "_1t3h5sf" </w:instrText>
          </w:r>
          <w:r>
            <w:fldChar w:fldCharType="separate"/>
          </w:r>
        </w:p>
        <w:p w:rsidR="001A6EF0" w:rsidRDefault="00404746">
          <w:pPr>
            <w:tabs>
              <w:tab w:val="right" w:pos="9500"/>
            </w:tabs>
            <w:spacing w:before="60" w:line="240" w:lineRule="auto"/>
            <w:ind w:left="360"/>
            <w:rPr>
              <w:rFonts w:ascii="Times New Roman" w:eastAsia="Times New Roman" w:hAnsi="Times New Roman" w:cs="Times New Roman"/>
              <w:color w:val="000000"/>
              <w:sz w:val="24"/>
              <w:szCs w:val="24"/>
              <w:u w:val="single"/>
            </w:rPr>
          </w:pPr>
          <w:r>
            <w:fldChar w:fldCharType="end"/>
          </w:r>
          <w:hyperlink w:anchor="_4d34og8">
            <w:r w:rsidR="001310D3">
              <w:rPr>
                <w:rFonts w:ascii="Times New Roman" w:eastAsia="Times New Roman" w:hAnsi="Times New Roman" w:cs="Times New Roman"/>
                <w:color w:val="000000"/>
                <w:sz w:val="24"/>
                <w:szCs w:val="24"/>
                <w:u w:val="single"/>
              </w:rPr>
              <w:t>5.2. Недостатки, выявленные в ходе изучения результатов удовлетворенности граждан качеством условий оказания услуг и предложения по их устранению</w:t>
            </w:r>
          </w:hyperlink>
          <w:r w:rsidR="001310D3">
            <w:rPr>
              <w:rFonts w:ascii="Times New Roman" w:eastAsia="Times New Roman" w:hAnsi="Times New Roman" w:cs="Times New Roman"/>
              <w:color w:val="000000"/>
              <w:sz w:val="24"/>
              <w:szCs w:val="24"/>
              <w:u w:val="single"/>
            </w:rPr>
            <w:tab/>
            <w:t>20</w:t>
          </w:r>
          <w:r>
            <w:fldChar w:fldCharType="begin"/>
          </w:r>
          <w:r w:rsidR="001310D3">
            <w:instrText xml:space="preserve"> HYPERLINK \l "_4d34og8" </w:instrText>
          </w:r>
          <w:r>
            <w:fldChar w:fldCharType="separate"/>
          </w:r>
        </w:p>
        <w:p w:rsidR="001A6EF0" w:rsidRDefault="00404746">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2s8eyo1">
            <w:r w:rsidR="001310D3">
              <w:rPr>
                <w:rFonts w:ascii="Times New Roman" w:eastAsia="Times New Roman" w:hAnsi="Times New Roman" w:cs="Times New Roman"/>
                <w:sz w:val="24"/>
                <w:szCs w:val="24"/>
                <w:u w:val="single"/>
              </w:rPr>
              <w:t>Приложение 1</w:t>
            </w:r>
          </w:hyperlink>
          <w:r w:rsidR="001310D3">
            <w:rPr>
              <w:u w:val="single"/>
            </w:rPr>
            <w:t xml:space="preserve">. </w:t>
          </w:r>
          <w:hyperlink w:anchor="_2jxsxqh">
            <w:r w:rsidR="001310D3">
              <w:rPr>
                <w:rFonts w:ascii="Times New Roman" w:eastAsia="Times New Roman" w:hAnsi="Times New Roman" w:cs="Times New Roman"/>
                <w:color w:val="000000"/>
                <w:sz w:val="24"/>
                <w:szCs w:val="24"/>
                <w:u w:val="single"/>
              </w:rPr>
              <w:t>Оценка открытости и доступности информации об образовательной организации</w:t>
            </w:r>
          </w:hyperlink>
          <w:r w:rsidR="001310D3">
            <w:rPr>
              <w:rFonts w:ascii="Times New Roman" w:eastAsia="Times New Roman" w:hAnsi="Times New Roman" w:cs="Times New Roman"/>
              <w:color w:val="000000"/>
              <w:sz w:val="24"/>
              <w:szCs w:val="24"/>
              <w:u w:val="single"/>
            </w:rPr>
            <w:tab/>
          </w:r>
          <w:r w:rsidR="001310D3">
            <w:rPr>
              <w:rFonts w:ascii="Times New Roman" w:eastAsia="Times New Roman" w:hAnsi="Times New Roman" w:cs="Times New Roman"/>
              <w:sz w:val="24"/>
              <w:szCs w:val="24"/>
              <w:u w:val="single"/>
            </w:rPr>
            <w:t>22</w:t>
          </w:r>
          <w:r>
            <w:fldChar w:fldCharType="begin"/>
          </w:r>
          <w:r w:rsidR="001310D3">
            <w:instrText xml:space="preserve"> HYPERLINK \l "_2jxsxqh" </w:instrText>
          </w:r>
          <w:r>
            <w:fldChar w:fldCharType="separate"/>
          </w:r>
        </w:p>
        <w:p w:rsidR="001A6EF0" w:rsidRDefault="00404746">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3j2qqm3">
            <w:r w:rsidR="001310D3">
              <w:rPr>
                <w:rFonts w:ascii="Times New Roman" w:eastAsia="Times New Roman" w:hAnsi="Times New Roman" w:cs="Times New Roman"/>
                <w:color w:val="000000"/>
                <w:sz w:val="24"/>
                <w:szCs w:val="24"/>
                <w:u w:val="single"/>
              </w:rPr>
              <w:t>Приложение 2</w:t>
            </w:r>
          </w:hyperlink>
          <w:r w:rsidR="001310D3">
            <w:rPr>
              <w:u w:val="single"/>
            </w:rPr>
            <w:t xml:space="preserve">. </w:t>
          </w:r>
          <w:hyperlink w:anchor="_1y810tw">
            <w:r w:rsidR="001310D3">
              <w:rPr>
                <w:rFonts w:ascii="Times New Roman" w:eastAsia="Times New Roman" w:hAnsi="Times New Roman" w:cs="Times New Roman"/>
                <w:color w:val="000000"/>
                <w:sz w:val="24"/>
                <w:szCs w:val="24"/>
                <w:u w:val="single"/>
              </w:rPr>
              <w:t>Независимая оценка качества условий оказания услуг образовательных организаций</w:t>
            </w:r>
          </w:hyperlink>
          <w:hyperlink w:anchor="_1y810tw">
            <w:r w:rsidR="001310D3">
              <w:rPr>
                <w:rFonts w:ascii="Times New Roman" w:eastAsia="Times New Roman" w:hAnsi="Times New Roman" w:cs="Times New Roman"/>
                <w:sz w:val="24"/>
                <w:szCs w:val="24"/>
                <w:u w:val="single"/>
              </w:rPr>
              <w:t xml:space="preserve">. </w:t>
            </w:r>
          </w:hyperlink>
          <w:hyperlink w:anchor="_1y810tw">
            <w:r w:rsidR="001310D3">
              <w:rPr>
                <w:rFonts w:ascii="Times New Roman" w:eastAsia="Times New Roman" w:hAnsi="Times New Roman" w:cs="Times New Roman"/>
                <w:color w:val="000000"/>
                <w:sz w:val="24"/>
                <w:szCs w:val="24"/>
                <w:u w:val="single"/>
              </w:rPr>
              <w:t>Ф</w:t>
            </w:r>
          </w:hyperlink>
          <w:hyperlink w:anchor="_1y810tw">
            <w:r w:rsidR="001310D3">
              <w:rPr>
                <w:rFonts w:ascii="Times New Roman" w:eastAsia="Times New Roman" w:hAnsi="Times New Roman" w:cs="Times New Roman"/>
                <w:sz w:val="24"/>
                <w:szCs w:val="24"/>
                <w:u w:val="single"/>
              </w:rPr>
              <w:t>орма</w:t>
            </w:r>
          </w:hyperlink>
          <w:hyperlink w:anchor="_1y810tw"/>
          <w:hyperlink w:anchor="_1y810tw">
            <w:r w:rsidR="001310D3">
              <w:rPr>
                <w:rFonts w:ascii="Times New Roman" w:eastAsia="Times New Roman" w:hAnsi="Times New Roman" w:cs="Times New Roman"/>
                <w:sz w:val="24"/>
                <w:szCs w:val="24"/>
                <w:u w:val="single"/>
              </w:rPr>
              <w:t>оценки</w:t>
            </w:r>
          </w:hyperlink>
          <w:hyperlink w:anchor="_1y810tw"/>
          <w:hyperlink w:anchor="_1y810tw">
            <w:r w:rsidR="001310D3">
              <w:rPr>
                <w:rFonts w:ascii="Times New Roman" w:eastAsia="Times New Roman" w:hAnsi="Times New Roman" w:cs="Times New Roman"/>
                <w:sz w:val="24"/>
                <w:szCs w:val="24"/>
                <w:u w:val="single"/>
              </w:rPr>
              <w:t>при</w:t>
            </w:r>
          </w:hyperlink>
          <w:hyperlink w:anchor="_1y810tw"/>
          <w:hyperlink w:anchor="_1y810tw">
            <w:r w:rsidR="001310D3">
              <w:rPr>
                <w:rFonts w:ascii="Times New Roman" w:eastAsia="Times New Roman" w:hAnsi="Times New Roman" w:cs="Times New Roman"/>
                <w:sz w:val="24"/>
                <w:szCs w:val="24"/>
                <w:u w:val="single"/>
              </w:rPr>
              <w:t>посещении</w:t>
            </w:r>
          </w:hyperlink>
          <w:hyperlink w:anchor="_1y810tw"/>
          <w:r w:rsidR="001310D3">
            <w:rPr>
              <w:rFonts w:ascii="Times New Roman" w:eastAsia="Times New Roman" w:hAnsi="Times New Roman" w:cs="Times New Roman"/>
              <w:sz w:val="24"/>
              <w:szCs w:val="24"/>
              <w:u w:val="single"/>
            </w:rPr>
            <w:t>организации</w:t>
          </w:r>
          <w:r w:rsidR="001310D3">
            <w:rPr>
              <w:rFonts w:ascii="Times New Roman" w:eastAsia="Times New Roman" w:hAnsi="Times New Roman" w:cs="Times New Roman"/>
              <w:color w:val="000000"/>
              <w:sz w:val="24"/>
              <w:szCs w:val="24"/>
              <w:u w:val="single"/>
            </w:rPr>
            <w:tab/>
          </w:r>
          <w:r w:rsidR="001310D3">
            <w:rPr>
              <w:rFonts w:ascii="Times New Roman" w:eastAsia="Times New Roman" w:hAnsi="Times New Roman" w:cs="Times New Roman"/>
              <w:sz w:val="24"/>
              <w:szCs w:val="24"/>
              <w:u w:val="single"/>
            </w:rPr>
            <w:t>27</w:t>
          </w:r>
          <w:r>
            <w:fldChar w:fldCharType="begin"/>
          </w:r>
          <w:r w:rsidR="001310D3">
            <w:instrText xml:space="preserve"> HYPERLINK \l "_1y810tw" </w:instrText>
          </w:r>
          <w:r>
            <w:fldChar w:fldCharType="separate"/>
          </w:r>
        </w:p>
        <w:p w:rsidR="001A6EF0" w:rsidRDefault="00404746">
          <w:pPr>
            <w:tabs>
              <w:tab w:val="right" w:pos="9500"/>
            </w:tabs>
            <w:spacing w:before="200" w:line="240" w:lineRule="auto"/>
            <w:rPr>
              <w:rFonts w:ascii="Times New Roman" w:eastAsia="Times New Roman" w:hAnsi="Times New Roman" w:cs="Times New Roman"/>
              <w:color w:val="000000"/>
              <w:sz w:val="24"/>
              <w:szCs w:val="24"/>
              <w:u w:val="single"/>
            </w:rPr>
          </w:pPr>
          <w:r>
            <w:fldChar w:fldCharType="end"/>
          </w:r>
          <w:hyperlink w:anchor="_2xcytpi">
            <w:r w:rsidR="001310D3">
              <w:rPr>
                <w:rFonts w:ascii="Times New Roman" w:eastAsia="Times New Roman" w:hAnsi="Times New Roman" w:cs="Times New Roman"/>
                <w:color w:val="000000"/>
                <w:sz w:val="24"/>
                <w:szCs w:val="24"/>
                <w:u w:val="single"/>
              </w:rPr>
              <w:t>Приложение 3</w:t>
            </w:r>
          </w:hyperlink>
          <w:r w:rsidR="001310D3">
            <w:rPr>
              <w:u w:val="single"/>
            </w:rPr>
            <w:t xml:space="preserve">. </w:t>
          </w:r>
          <w:hyperlink w:anchor="_1pxezwc">
            <w:r w:rsidR="001310D3">
              <w:rPr>
                <w:rFonts w:ascii="Times New Roman" w:eastAsia="Times New Roman" w:hAnsi="Times New Roman" w:cs="Times New Roman"/>
                <w:color w:val="000000"/>
                <w:sz w:val="24"/>
                <w:szCs w:val="24"/>
                <w:u w:val="single"/>
              </w:rPr>
              <w:t>А</w:t>
            </w:r>
          </w:hyperlink>
          <w:r w:rsidR="001310D3">
            <w:rPr>
              <w:rFonts w:ascii="Times New Roman" w:eastAsia="Times New Roman" w:hAnsi="Times New Roman" w:cs="Times New Roman"/>
              <w:u w:val="single"/>
            </w:rPr>
            <w:t xml:space="preserve">нкета </w:t>
          </w:r>
          <w:hyperlink w:anchor="_49x2ik5">
            <w:r w:rsidR="001310D3">
              <w:rPr>
                <w:rFonts w:ascii="Times New Roman" w:eastAsia="Times New Roman" w:hAnsi="Times New Roman" w:cs="Times New Roman"/>
                <w:color w:val="000000"/>
                <w:sz w:val="24"/>
                <w:szCs w:val="24"/>
                <w:u w:val="single"/>
              </w:rPr>
              <w:t>для опроса получателей услуг о качестве условий оказания</w:t>
            </w:r>
          </w:hyperlink>
          <w:hyperlink w:anchor="_1ci93xb">
            <w:r w:rsidR="001310D3">
              <w:rPr>
                <w:rFonts w:ascii="Times New Roman" w:eastAsia="Times New Roman" w:hAnsi="Times New Roman" w:cs="Times New Roman"/>
                <w:color w:val="000000"/>
                <w:sz w:val="24"/>
                <w:szCs w:val="24"/>
                <w:u w:val="single"/>
              </w:rPr>
              <w:t>услуг образовательными организациями</w:t>
            </w:r>
          </w:hyperlink>
          <w:r w:rsidR="001310D3">
            <w:rPr>
              <w:rFonts w:ascii="Times New Roman" w:eastAsia="Times New Roman" w:hAnsi="Times New Roman" w:cs="Times New Roman"/>
              <w:color w:val="000000"/>
              <w:sz w:val="24"/>
              <w:szCs w:val="24"/>
              <w:u w:val="single"/>
            </w:rPr>
            <w:tab/>
            <w:t>29</w:t>
          </w:r>
          <w:r>
            <w:fldChar w:fldCharType="begin"/>
          </w:r>
          <w:r w:rsidR="001310D3">
            <w:instrText xml:space="preserve"> HYPERLINK \l "_1ci93xb" </w:instrText>
          </w:r>
          <w:r>
            <w:fldChar w:fldCharType="separate"/>
          </w:r>
        </w:p>
        <w:p w:rsidR="001A6EF0" w:rsidRDefault="00404746">
          <w:pPr>
            <w:tabs>
              <w:tab w:val="right" w:pos="9500"/>
            </w:tabs>
            <w:spacing w:before="200" w:line="240" w:lineRule="auto"/>
            <w:rPr>
              <w:rFonts w:ascii="Times New Roman" w:eastAsia="Times New Roman" w:hAnsi="Times New Roman" w:cs="Times New Roman"/>
              <w:color w:val="000000"/>
              <w:sz w:val="24"/>
              <w:szCs w:val="24"/>
            </w:rPr>
          </w:pPr>
          <w:r>
            <w:fldChar w:fldCharType="end"/>
          </w:r>
          <w:hyperlink w:anchor="_qsh70q">
            <w:r w:rsidR="001310D3">
              <w:rPr>
                <w:rFonts w:ascii="Times New Roman" w:eastAsia="Times New Roman" w:hAnsi="Times New Roman" w:cs="Times New Roman"/>
                <w:color w:val="000000"/>
                <w:sz w:val="24"/>
                <w:szCs w:val="24"/>
                <w:u w:val="single"/>
              </w:rPr>
              <w:t>Приложение 4</w:t>
            </w:r>
          </w:hyperlink>
          <w:r w:rsidR="001310D3">
            <w:rPr>
              <w:u w:val="single"/>
            </w:rPr>
            <w:t xml:space="preserve">. </w:t>
          </w:r>
          <w:hyperlink w:anchor="_3as4poj">
            <w:r w:rsidR="001310D3">
              <w:rPr>
                <w:rFonts w:ascii="Times New Roman" w:eastAsia="Times New Roman" w:hAnsi="Times New Roman" w:cs="Times New Roman"/>
                <w:color w:val="000000"/>
                <w:sz w:val="24"/>
                <w:szCs w:val="24"/>
                <w:u w:val="single"/>
              </w:rPr>
              <w:t>Предложения по улучшению условий оказания услуг в образовательной организации</w:t>
            </w:r>
          </w:hyperlink>
          <w:r w:rsidR="001310D3">
            <w:rPr>
              <w:rFonts w:ascii="Times New Roman" w:eastAsia="Times New Roman" w:hAnsi="Times New Roman" w:cs="Times New Roman"/>
              <w:color w:val="000000"/>
              <w:sz w:val="24"/>
              <w:szCs w:val="24"/>
              <w:u w:val="single"/>
            </w:rPr>
            <w:tab/>
          </w:r>
          <w:r w:rsidR="001310D3">
            <w:rPr>
              <w:rFonts w:ascii="Times New Roman" w:eastAsia="Times New Roman" w:hAnsi="Times New Roman" w:cs="Times New Roman"/>
              <w:sz w:val="24"/>
              <w:szCs w:val="24"/>
            </w:rPr>
            <w:t>32</w:t>
          </w:r>
          <w:r>
            <w:fldChar w:fldCharType="end"/>
          </w:r>
        </w:p>
      </w:sdtContent>
    </w:sdt>
    <w:p w:rsidR="001A6EF0" w:rsidRDefault="001A6EF0">
      <w:pPr>
        <w:rPr>
          <w:rFonts w:ascii="Times New Roman" w:eastAsia="Times New Roman" w:hAnsi="Times New Roman" w:cs="Times New Roman"/>
          <w:sz w:val="24"/>
          <w:szCs w:val="24"/>
          <w:vertAlign w:val="superscript"/>
        </w:rPr>
      </w:pPr>
    </w:p>
    <w:p w:rsidR="001A6EF0" w:rsidRDefault="001310D3">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rsidR="001A6EF0" w:rsidRDefault="001310D3">
      <w:pPr>
        <w:pStyle w:val="1"/>
        <w:spacing w:after="0"/>
        <w:jc w:val="center"/>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оказания услуг</w:t>
      </w:r>
    </w:p>
    <w:p w:rsidR="001A6EF0" w:rsidRDefault="001A6EF0">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3" w:name="_1fob9te" w:colFirst="0" w:colLast="0"/>
      <w:bookmarkEnd w:id="3"/>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sz w:val="24"/>
          <w:szCs w:val="24"/>
        </w:rPr>
        <w:t>Северо-Енисейском районе Красноярского края</w:t>
      </w:r>
      <w:r>
        <w:rPr>
          <w:rFonts w:ascii="Times New Roman" w:eastAsia="Times New Roman" w:hAnsi="Times New Roman" w:cs="Times New Roman"/>
          <w:color w:val="000000"/>
          <w:sz w:val="24"/>
          <w:szCs w:val="24"/>
        </w:rPr>
        <w:t xml:space="preserve"> сбор и обобщение информации о качестве условий оказания услуг проводились в отношении </w:t>
      </w:r>
      <w:r>
        <w:rPr>
          <w:rFonts w:ascii="Times New Roman" w:eastAsia="Times New Roman" w:hAnsi="Times New Roman" w:cs="Times New Roman"/>
          <w:sz w:val="24"/>
          <w:szCs w:val="24"/>
        </w:rPr>
        <w:t>двух образовательных организаций дополнительного образования</w:t>
      </w:r>
      <w:r>
        <w:rPr>
          <w:rFonts w:ascii="Times New Roman" w:eastAsia="Times New Roman" w:hAnsi="Times New Roman" w:cs="Times New Roman"/>
          <w:color w:val="000000"/>
          <w:sz w:val="24"/>
          <w:szCs w:val="24"/>
        </w:rPr>
        <w:t>:</w:t>
      </w:r>
    </w:p>
    <w:tbl>
      <w:tblPr>
        <w:tblStyle w:val="a5"/>
        <w:tblW w:w="950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96"/>
        <w:gridCol w:w="1620"/>
        <w:gridCol w:w="5293"/>
      </w:tblGrid>
      <w:tr w:rsidR="001A6EF0">
        <w:trPr>
          <w:trHeight w:val="500"/>
        </w:trPr>
        <w:tc>
          <w:tcPr>
            <w:tcW w:w="2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333333"/>
                <w:sz w:val="20"/>
                <w:szCs w:val="20"/>
              </w:rPr>
              <w:t>Организация</w:t>
            </w:r>
          </w:p>
        </w:tc>
        <w:tc>
          <w:tcPr>
            <w:tcW w:w="16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333333"/>
                <w:sz w:val="20"/>
                <w:szCs w:val="20"/>
              </w:rPr>
              <w:t>Наименование в таблицах</w:t>
            </w:r>
          </w:p>
        </w:tc>
        <w:tc>
          <w:tcPr>
            <w:tcW w:w="529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Сведения об организации</w:t>
            </w:r>
          </w:p>
        </w:tc>
      </w:tr>
      <w:tr w:rsidR="001A6EF0">
        <w:trPr>
          <w:trHeight w:val="740"/>
        </w:trPr>
        <w:tc>
          <w:tcPr>
            <w:tcW w:w="2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ind w:left="283"/>
              <w:rPr>
                <w:rFonts w:ascii="Times New Roman" w:eastAsia="Times New Roman" w:hAnsi="Times New Roman" w:cs="Times New Roman"/>
                <w:sz w:val="20"/>
                <w:szCs w:val="20"/>
              </w:rPr>
            </w:pPr>
            <w:r>
              <w:rPr>
                <w:rFonts w:ascii="Times New Roman" w:eastAsia="Times New Roman" w:hAnsi="Times New Roman" w:cs="Times New Roman"/>
                <w:sz w:val="20"/>
                <w:szCs w:val="20"/>
              </w:rPr>
              <w:t>МБОУ ДО Северо-Енисейская детско-юношеская спортивная школа</w:t>
            </w:r>
          </w:p>
        </w:tc>
        <w:tc>
          <w:tcPr>
            <w:tcW w:w="16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ДЮСШ</w:t>
            </w:r>
          </w:p>
        </w:tc>
        <w:tc>
          <w:tcPr>
            <w:tcW w:w="529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Адрес:</w:t>
            </w:r>
            <w:r>
              <w:rPr>
                <w:rFonts w:ascii="Times New Roman" w:eastAsia="Times New Roman" w:hAnsi="Times New Roman" w:cs="Times New Roman"/>
                <w:sz w:val="20"/>
                <w:szCs w:val="20"/>
              </w:rPr>
              <w:t xml:space="preserve"> 663282, Красноярский край, Северо-Енисейский район, гп. Северо-Енисейский, ул. Ленина, 9, пом. 2</w:t>
            </w:r>
          </w:p>
          <w:p w:rsidR="001A6EF0" w:rsidRDefault="001310D3">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Руководитель: </w:t>
            </w:r>
            <w:r>
              <w:rPr>
                <w:rFonts w:ascii="Times New Roman" w:eastAsia="Times New Roman" w:hAnsi="Times New Roman" w:cs="Times New Roman"/>
                <w:sz w:val="20"/>
                <w:szCs w:val="20"/>
              </w:rPr>
              <w:t>Сахно Александр Анатольевич</w:t>
            </w:r>
          </w:p>
          <w:p w:rsidR="001A6EF0" w:rsidRDefault="001310D3">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Электронная почта:</w:t>
            </w:r>
            <w:hyperlink r:id="rId9">
              <w:r>
                <w:rPr>
                  <w:rFonts w:ascii="Times New Roman" w:eastAsia="Times New Roman" w:hAnsi="Times New Roman" w:cs="Times New Roman"/>
                  <w:color w:val="1155CC"/>
                  <w:sz w:val="20"/>
                  <w:szCs w:val="20"/>
                  <w:u w:val="single"/>
                </w:rPr>
                <w:t>dushse@yandex.ru</w:t>
              </w:r>
            </w:hyperlink>
          </w:p>
          <w:p w:rsidR="001A6EF0" w:rsidRDefault="001310D3">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Телефон</w:t>
            </w:r>
            <w:r>
              <w:rPr>
                <w:rFonts w:ascii="Times New Roman" w:eastAsia="Times New Roman" w:hAnsi="Times New Roman" w:cs="Times New Roman"/>
                <w:sz w:val="20"/>
                <w:szCs w:val="20"/>
              </w:rPr>
              <w:t>: (39160) 21697</w:t>
            </w:r>
          </w:p>
          <w:p w:rsidR="001A6EF0" w:rsidRDefault="001310D3">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Сайт</w:t>
            </w:r>
            <w:r>
              <w:rPr>
                <w:rFonts w:ascii="Times New Roman" w:eastAsia="Times New Roman" w:hAnsi="Times New Roman" w:cs="Times New Roman"/>
                <w:sz w:val="20"/>
                <w:szCs w:val="20"/>
              </w:rPr>
              <w:t>: се-дюсш.рф</w:t>
            </w:r>
          </w:p>
        </w:tc>
      </w:tr>
      <w:tr w:rsidR="001A6EF0">
        <w:trPr>
          <w:trHeight w:val="740"/>
        </w:trPr>
        <w:tc>
          <w:tcPr>
            <w:tcW w:w="25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ind w:left="283"/>
              <w:rPr>
                <w:rFonts w:ascii="Times New Roman" w:eastAsia="Times New Roman" w:hAnsi="Times New Roman" w:cs="Times New Roman"/>
                <w:sz w:val="20"/>
                <w:szCs w:val="20"/>
              </w:rPr>
            </w:pPr>
            <w:r>
              <w:rPr>
                <w:rFonts w:ascii="Times New Roman" w:eastAsia="Times New Roman" w:hAnsi="Times New Roman" w:cs="Times New Roman"/>
                <w:sz w:val="20"/>
                <w:szCs w:val="20"/>
              </w:rPr>
              <w:t>МБОУ ДО Северо-Енисейский детско-юношеский центр</w:t>
            </w:r>
          </w:p>
        </w:tc>
        <w:tc>
          <w:tcPr>
            <w:tcW w:w="16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ДЮЦ</w:t>
            </w:r>
          </w:p>
        </w:tc>
        <w:tc>
          <w:tcPr>
            <w:tcW w:w="529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Адрес</w:t>
            </w:r>
            <w:r>
              <w:rPr>
                <w:rFonts w:ascii="Times New Roman" w:eastAsia="Times New Roman" w:hAnsi="Times New Roman" w:cs="Times New Roman"/>
                <w:sz w:val="20"/>
                <w:szCs w:val="20"/>
              </w:rPr>
              <w:t>: 663282, Красноярский край, район Северо – Енисейский, городской поселок Северо – Енисейский, улица Ленина 7</w:t>
            </w:r>
          </w:p>
          <w:p w:rsidR="001A6EF0" w:rsidRDefault="001310D3">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Руководитель: </w:t>
            </w:r>
            <w:r>
              <w:rPr>
                <w:rFonts w:ascii="Times New Roman" w:eastAsia="Times New Roman" w:hAnsi="Times New Roman" w:cs="Times New Roman"/>
                <w:sz w:val="20"/>
                <w:szCs w:val="20"/>
              </w:rPr>
              <w:t>Фоминых Маргарита Николаевна</w:t>
            </w:r>
          </w:p>
          <w:p w:rsidR="001A6EF0" w:rsidRDefault="001310D3">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Электронная почта: </w:t>
            </w:r>
            <w:r>
              <w:rPr>
                <w:rFonts w:ascii="Times New Roman" w:eastAsia="Times New Roman" w:hAnsi="Times New Roman" w:cs="Times New Roman"/>
                <w:sz w:val="20"/>
                <w:szCs w:val="20"/>
              </w:rPr>
              <w:t>duc34@yandex.ru</w:t>
            </w:r>
          </w:p>
          <w:p w:rsidR="001A6EF0" w:rsidRDefault="001310D3">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Телефон</w:t>
            </w:r>
            <w:r>
              <w:rPr>
                <w:rFonts w:ascii="Times New Roman" w:eastAsia="Times New Roman" w:hAnsi="Times New Roman" w:cs="Times New Roman"/>
                <w:sz w:val="20"/>
                <w:szCs w:val="20"/>
              </w:rPr>
              <w:t>: (39160) 21473</w:t>
            </w:r>
          </w:p>
          <w:p w:rsidR="001A6EF0" w:rsidRDefault="001310D3">
            <w:pPr>
              <w:widowControl w:val="0"/>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Сайт</w:t>
            </w:r>
            <w:r>
              <w:rPr>
                <w:rFonts w:ascii="Times New Roman" w:eastAsia="Times New Roman" w:hAnsi="Times New Roman" w:cs="Times New Roman"/>
                <w:sz w:val="20"/>
                <w:szCs w:val="20"/>
              </w:rPr>
              <w:t>: североенисейский-дюц.рф</w:t>
            </w:r>
          </w:p>
        </w:tc>
      </w:tr>
    </w:tbl>
    <w:p w:rsidR="001A6EF0" w:rsidRDefault="001310D3">
      <w:pPr>
        <w:pStyle w:val="1"/>
        <w:spacing w:after="0"/>
        <w:jc w:val="center"/>
        <w:rPr>
          <w:rFonts w:ascii="Times New Roman" w:eastAsia="Times New Roman" w:hAnsi="Times New Roman" w:cs="Times New Roman"/>
          <w:sz w:val="24"/>
          <w:szCs w:val="24"/>
        </w:rPr>
      </w:pPr>
      <w:bookmarkStart w:id="4" w:name="_3znysh7" w:colFirst="0" w:colLast="0"/>
      <w:bookmarkEnd w:id="4"/>
      <w:r>
        <w:rPr>
          <w:rFonts w:ascii="Times New Roman" w:eastAsia="Times New Roman" w:hAnsi="Times New Roman" w:cs="Times New Roman"/>
          <w:sz w:val="24"/>
          <w:szCs w:val="24"/>
        </w:rPr>
        <w:t>2. Результаты обобщения информации, размещенной на официальных сайтах и информационных стендах в помещениях организации культуры</w:t>
      </w:r>
    </w:p>
    <w:p w:rsidR="001A6EF0" w:rsidRDefault="001A6EF0">
      <w:pPr>
        <w:pBdr>
          <w:top w:val="nil"/>
          <w:left w:val="nil"/>
          <w:bottom w:val="nil"/>
          <w:right w:val="nil"/>
          <w:between w:val="nil"/>
        </w:pBdr>
        <w:spacing w:after="0"/>
        <w:ind w:firstLine="566"/>
        <w:jc w:val="both"/>
        <w:rPr>
          <w:rFonts w:ascii="Times New Roman" w:eastAsia="Times New Roman" w:hAnsi="Times New Roman" w:cs="Times New Roman"/>
          <w:b/>
          <w:color w:val="000000"/>
          <w:sz w:val="24"/>
          <w:szCs w:val="24"/>
        </w:rPr>
      </w:pP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сбора информации, размещенной на официальных сайтах </w:t>
      </w:r>
      <w:r w:rsidR="0082799E">
        <w:rPr>
          <w:rFonts w:ascii="Times New Roman" w:eastAsia="Times New Roman" w:hAnsi="Times New Roman" w:cs="Times New Roman"/>
          <w:color w:val="000000"/>
          <w:sz w:val="24"/>
          <w:szCs w:val="24"/>
        </w:rPr>
        <w:t xml:space="preserve">образовательной </w:t>
      </w:r>
      <w:r>
        <w:rPr>
          <w:rFonts w:ascii="Times New Roman" w:eastAsia="Times New Roman" w:hAnsi="Times New Roman" w:cs="Times New Roman"/>
          <w:color w:val="000000"/>
          <w:sz w:val="24"/>
          <w:szCs w:val="24"/>
        </w:rPr>
        <w:t xml:space="preserve">организации,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rsidR="001A6EF0" w:rsidRDefault="001310D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rsidR="001A6EF0" w:rsidRDefault="001310D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rsidR="001A6EF0" w:rsidRDefault="001310D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rsidR="001A6EF0" w:rsidRDefault="001310D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rsidR="001A6EF0" w:rsidRDefault="001310D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rsidR="001A6EF0" w:rsidRDefault="001310D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rsidR="001A6EF0" w:rsidRDefault="001310D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A6EF0" w:rsidRDefault="001310D3">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rsidR="001A6EF0" w:rsidRDefault="001310D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w:t>
      </w:r>
      <w:r>
        <w:rPr>
          <w:rFonts w:ascii="Times New Roman" w:eastAsia="Times New Roman" w:hAnsi="Times New Roman" w:cs="Times New Roman"/>
          <w:sz w:val="24"/>
          <w:szCs w:val="24"/>
        </w:rPr>
        <w:lastRenderedPageBreak/>
        <w:t>программам профессионального обучения, дополнительным общеобразовательным программам».</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проводилась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Ознакомится с формой оценки можно в Приложении 1 к данному отчету. </w:t>
      </w:r>
    </w:p>
    <w:p w:rsidR="001A6EF0" w:rsidRDefault="001310D3">
      <w:pPr>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первую очередь оценивалось наличие общей информация об </w:t>
      </w:r>
      <w:r>
        <w:rPr>
          <w:rFonts w:ascii="Times New Roman" w:eastAsia="Times New Roman" w:hAnsi="Times New Roman" w:cs="Times New Roman"/>
          <w:sz w:val="24"/>
          <w:szCs w:val="24"/>
        </w:rPr>
        <w:t xml:space="preserve">образовательной </w:t>
      </w:r>
      <w:r>
        <w:rPr>
          <w:rFonts w:ascii="Times New Roman" w:eastAsia="Times New Roman" w:hAnsi="Times New Roman" w:cs="Times New Roman"/>
          <w:color w:val="000000"/>
          <w:sz w:val="24"/>
          <w:szCs w:val="24"/>
        </w:rPr>
        <w:t>организации</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 xml:space="preserve">, наличие и функционирование дистанционных способов обратной связи и взаимодействия с получателями услуг. Результаты оценки представлены в Таблице 1. </w:t>
      </w:r>
    </w:p>
    <w:p w:rsidR="001A6EF0" w:rsidRDefault="001A6EF0">
      <w:pPr>
        <w:pBdr>
          <w:top w:val="nil"/>
          <w:left w:val="nil"/>
          <w:bottom w:val="nil"/>
          <w:right w:val="nil"/>
          <w:between w:val="nil"/>
        </w:pBdr>
        <w:spacing w:after="0"/>
        <w:ind w:firstLine="566"/>
        <w:jc w:val="right"/>
        <w:rPr>
          <w:rFonts w:ascii="Arial" w:eastAsia="Arial" w:hAnsi="Arial" w:cs="Arial"/>
          <w:sz w:val="20"/>
          <w:szCs w:val="20"/>
        </w:rPr>
      </w:pPr>
    </w:p>
    <w:p w:rsidR="001A6EF0" w:rsidRDefault="001A6EF0">
      <w:pPr>
        <w:pBdr>
          <w:top w:val="nil"/>
          <w:left w:val="nil"/>
          <w:bottom w:val="nil"/>
          <w:right w:val="nil"/>
          <w:between w:val="nil"/>
        </w:pBdr>
        <w:spacing w:after="0"/>
        <w:ind w:firstLine="566"/>
        <w:jc w:val="right"/>
        <w:rPr>
          <w:rFonts w:ascii="Arial" w:eastAsia="Arial" w:hAnsi="Arial" w:cs="Arial"/>
          <w:sz w:val="20"/>
          <w:szCs w:val="20"/>
        </w:rPr>
      </w:pPr>
    </w:p>
    <w:p w:rsidR="001A6EF0" w:rsidRDefault="001A6EF0">
      <w:pPr>
        <w:pBdr>
          <w:top w:val="nil"/>
          <w:left w:val="nil"/>
          <w:bottom w:val="nil"/>
          <w:right w:val="nil"/>
          <w:between w:val="nil"/>
        </w:pBdr>
        <w:spacing w:after="0"/>
        <w:ind w:firstLine="566"/>
        <w:jc w:val="right"/>
        <w:rPr>
          <w:rFonts w:ascii="Arial" w:eastAsia="Arial" w:hAnsi="Arial" w:cs="Arial"/>
          <w:sz w:val="20"/>
          <w:szCs w:val="20"/>
        </w:rPr>
      </w:pPr>
    </w:p>
    <w:p w:rsidR="001A6EF0" w:rsidRDefault="001A6EF0">
      <w:pPr>
        <w:pBdr>
          <w:top w:val="nil"/>
          <w:left w:val="nil"/>
          <w:bottom w:val="nil"/>
          <w:right w:val="nil"/>
          <w:between w:val="nil"/>
        </w:pBdr>
        <w:spacing w:after="0"/>
        <w:ind w:firstLine="566"/>
        <w:jc w:val="right"/>
        <w:rPr>
          <w:rFonts w:ascii="Arial" w:eastAsia="Arial" w:hAnsi="Arial" w:cs="Arial"/>
          <w:sz w:val="20"/>
          <w:szCs w:val="20"/>
        </w:rPr>
      </w:pPr>
    </w:p>
    <w:p w:rsidR="001A6EF0" w:rsidRDefault="001310D3">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1. </w:t>
      </w:r>
    </w:p>
    <w:p w:rsidR="001A6EF0" w:rsidRDefault="001310D3">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Наличие или отсутствие на официальном сайте</w:t>
      </w:r>
      <w:r>
        <w:rPr>
          <w:rFonts w:ascii="Arial" w:eastAsia="Arial" w:hAnsi="Arial" w:cs="Arial"/>
          <w:color w:val="000000"/>
          <w:sz w:val="20"/>
          <w:szCs w:val="20"/>
        </w:rPr>
        <w:t xml:space="preserve"> общей информаци</w:t>
      </w:r>
      <w:r>
        <w:rPr>
          <w:rFonts w:ascii="Arial" w:eastAsia="Arial" w:hAnsi="Arial" w:cs="Arial"/>
          <w:sz w:val="20"/>
          <w:szCs w:val="20"/>
        </w:rPr>
        <w:t>и</w:t>
      </w:r>
      <w:r>
        <w:rPr>
          <w:rFonts w:ascii="Arial" w:eastAsia="Arial" w:hAnsi="Arial" w:cs="Arial"/>
          <w:color w:val="000000"/>
          <w:sz w:val="20"/>
          <w:szCs w:val="20"/>
        </w:rPr>
        <w:t xml:space="preserve"> об организаци</w:t>
      </w:r>
      <w:r>
        <w:rPr>
          <w:rFonts w:ascii="Arial" w:eastAsia="Arial" w:hAnsi="Arial" w:cs="Arial"/>
          <w:sz w:val="20"/>
          <w:szCs w:val="20"/>
        </w:rPr>
        <w:t>и</w:t>
      </w:r>
      <w:r>
        <w:rPr>
          <w:rFonts w:ascii="Arial" w:eastAsia="Arial" w:hAnsi="Arial" w:cs="Arial"/>
          <w:color w:val="000000"/>
          <w:sz w:val="20"/>
          <w:szCs w:val="20"/>
        </w:rPr>
        <w:t xml:space="preserve"> и дистанционных способов обратной связи и взаимодействия </w:t>
      </w:r>
    </w:p>
    <w:tbl>
      <w:tblPr>
        <w:tblStyle w:val="a6"/>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01"/>
        <w:gridCol w:w="1058"/>
        <w:gridCol w:w="1141"/>
      </w:tblGrid>
      <w:tr w:rsidR="001A6EF0">
        <w:trPr>
          <w:trHeight w:val="300"/>
        </w:trPr>
        <w:tc>
          <w:tcPr>
            <w:tcW w:w="73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Информация</w:t>
            </w:r>
          </w:p>
        </w:tc>
        <w:tc>
          <w:tcPr>
            <w:tcW w:w="105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114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1.1. Наличие даты создания образовательной организации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1.2. Наличие информации об учредителе образовательной организации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1.3. Наличие информации о месте нахождения образовательной организации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1.4. Наличие режима и графика работы организации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1.5. Наличие альтернативной версии официального сайта организации в сети "Интернет" для инвалидов по зрению (версия для слабовидящих)</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1.6. Наличие и функционирование абонентского номера телефона</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1.7. Наличие и функционирование электронной почты</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1.8. Наличие и функционирование формы для подачи электронного обращения, жалобы, предложения, получения консультации по оказываемым услугам</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1.9. Наличие и функционирование раздела «Часто задаваемые вопросы»</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1.10.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1.11. Наличие наглядной информации о структуре официального сайта (карта сайта)</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1.12. Наличие ссылки на официальные сайт Министерства просвещения Российской Федерации в сети "Интернет"</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1A6EF0" w:rsidRDefault="001A6EF0">
      <w:pPr>
        <w:pBdr>
          <w:top w:val="nil"/>
          <w:left w:val="nil"/>
          <w:bottom w:val="nil"/>
          <w:right w:val="nil"/>
          <w:between w:val="nil"/>
        </w:pBdr>
        <w:spacing w:after="0"/>
        <w:jc w:val="both"/>
        <w:rPr>
          <w:rFonts w:ascii="Arial" w:eastAsia="Arial" w:hAnsi="Arial" w:cs="Arial"/>
          <w:sz w:val="20"/>
          <w:szCs w:val="20"/>
        </w:rPr>
      </w:pP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Наиболее полно общая информация об организации  и  дистанционные способы обратной связи и взаимодействия представлены на официальном сайте ДЮЦ. </w:t>
      </w:r>
    </w:p>
    <w:p w:rsidR="001A6EF0" w:rsidRDefault="001310D3">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группе показателей 3.2. “Обеспечение в организации условий доступности, позволяющих инвалидам получать услуги наравне с другими”, входящей в критерий “Доступность услуг для инвалидов” Приказа Министерства просвещения Российской Федерации от 13 марта 2019 года № 114, есть показатель “Наличие альтернативной версии официального сайта организации в сети "Интернет" для инвалидов по зрению”. Данный показатель обеспечен у всех ДОУ кроме ДС5. </w:t>
      </w:r>
    </w:p>
    <w:p w:rsidR="001A6EF0" w:rsidRDefault="001310D3">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Постановлением Правительства Российской Федерации от 10 июля 2013 года № 582, на официальном сайте образовательной организации должны присутствовать копии ряда документов. Названия соответствующих документов и наличие их копий на сайте организации представлены в Таблице 2.  </w:t>
      </w:r>
    </w:p>
    <w:p w:rsidR="001A6EF0" w:rsidRDefault="001310D3">
      <w:pPr>
        <w:spacing w:after="0"/>
        <w:ind w:firstLine="566"/>
        <w:jc w:val="right"/>
        <w:rPr>
          <w:rFonts w:ascii="Arial" w:eastAsia="Arial" w:hAnsi="Arial" w:cs="Arial"/>
          <w:sz w:val="20"/>
          <w:szCs w:val="20"/>
        </w:rPr>
      </w:pPr>
      <w:r>
        <w:rPr>
          <w:rFonts w:ascii="Arial" w:eastAsia="Arial" w:hAnsi="Arial" w:cs="Arial"/>
          <w:sz w:val="20"/>
          <w:szCs w:val="20"/>
        </w:rPr>
        <w:t>Таблица 2.</w:t>
      </w:r>
    </w:p>
    <w:p w:rsidR="001A6EF0" w:rsidRDefault="001310D3">
      <w:pPr>
        <w:spacing w:after="0"/>
        <w:ind w:firstLine="566"/>
        <w:jc w:val="right"/>
        <w:rPr>
          <w:rFonts w:ascii="Arial" w:eastAsia="Arial" w:hAnsi="Arial" w:cs="Arial"/>
          <w:sz w:val="20"/>
          <w:szCs w:val="20"/>
        </w:rPr>
      </w:pPr>
      <w:r>
        <w:rPr>
          <w:rFonts w:ascii="Arial" w:eastAsia="Arial" w:hAnsi="Arial" w:cs="Arial"/>
          <w:sz w:val="20"/>
          <w:szCs w:val="20"/>
        </w:rPr>
        <w:t xml:space="preserve">Наличие или отсутствие на официальном сайте </w:t>
      </w:r>
      <w:r>
        <w:rPr>
          <w:rFonts w:ascii="Times New Roman" w:eastAsia="Times New Roman" w:hAnsi="Times New Roman" w:cs="Times New Roman"/>
          <w:sz w:val="24"/>
          <w:szCs w:val="24"/>
        </w:rPr>
        <w:t xml:space="preserve">образовательной </w:t>
      </w:r>
      <w:r>
        <w:rPr>
          <w:rFonts w:ascii="Arial" w:eastAsia="Arial" w:hAnsi="Arial" w:cs="Arial"/>
          <w:sz w:val="20"/>
          <w:szCs w:val="20"/>
        </w:rPr>
        <w:t xml:space="preserve">организации </w:t>
      </w:r>
    </w:p>
    <w:p w:rsidR="001A6EF0" w:rsidRDefault="001310D3" w:rsidP="001310D3">
      <w:pP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копий соответствующих документов</w:t>
      </w:r>
    </w:p>
    <w:tbl>
      <w:tblPr>
        <w:tblStyle w:val="a7"/>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01"/>
        <w:gridCol w:w="1058"/>
        <w:gridCol w:w="1141"/>
      </w:tblGrid>
      <w:tr w:rsidR="001A6EF0">
        <w:trPr>
          <w:trHeight w:val="300"/>
        </w:trPr>
        <w:tc>
          <w:tcPr>
            <w:tcW w:w="73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Информация</w:t>
            </w:r>
          </w:p>
        </w:tc>
        <w:tc>
          <w:tcPr>
            <w:tcW w:w="105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114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2.1. Наличие устава образовательной организации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2.2. Наличие лицензии на осуществление образовательной деятельности (с приложениями)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2.3. Наличие свидетельства о государственной аккредитации (с приложениями)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2.4. Наличие плана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бюджетной сметы образовательной организации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2.6. Наличие правил внутреннего распорядка обучающихся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2.7. Наличие правил внутреннего трудового распорядка и коллективного договора</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2.8. Наличие отчета о результатах самообследования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2.10.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1A6EF0" w:rsidRDefault="001A6EF0">
      <w:pPr>
        <w:spacing w:after="0"/>
        <w:jc w:val="both"/>
        <w:rPr>
          <w:rFonts w:ascii="Times New Roman" w:eastAsia="Times New Roman" w:hAnsi="Times New Roman" w:cs="Times New Roman"/>
          <w:sz w:val="24"/>
          <w:szCs w:val="24"/>
        </w:rPr>
      </w:pPr>
    </w:p>
    <w:p w:rsidR="001A6EF0" w:rsidRDefault="001310D3">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организаций есть почти все копии соответствующих документов, кроме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 и внутреннего трудового распорядка и коллективного договора. </w:t>
      </w:r>
    </w:p>
    <w:p w:rsidR="001A6EF0" w:rsidRDefault="001A6EF0">
      <w:pPr>
        <w:spacing w:after="0"/>
        <w:ind w:firstLine="566"/>
        <w:jc w:val="both"/>
        <w:rPr>
          <w:rFonts w:ascii="Times New Roman" w:eastAsia="Times New Roman" w:hAnsi="Times New Roman" w:cs="Times New Roman"/>
          <w:sz w:val="24"/>
          <w:szCs w:val="24"/>
        </w:rPr>
      </w:pPr>
    </w:p>
    <w:p w:rsidR="001A6EF0" w:rsidRDefault="001310D3">
      <w:pPr>
        <w:spacing w:after="0"/>
        <w:ind w:firstLine="566"/>
        <w:jc w:val="both"/>
        <w:rPr>
          <w:rFonts w:ascii="Times New Roman" w:eastAsia="Times New Roman" w:hAnsi="Times New Roman" w:cs="Times New Roman"/>
          <w:sz w:val="24"/>
          <w:szCs w:val="24"/>
        </w:rPr>
      </w:pPr>
      <w:r>
        <w:rPr>
          <w:rFonts w:ascii="Arial" w:eastAsia="Arial" w:hAnsi="Arial" w:cs="Arial"/>
          <w:sz w:val="20"/>
          <w:szCs w:val="20"/>
        </w:rPr>
        <w:t xml:space="preserve">. </w:t>
      </w:r>
    </w:p>
    <w:p w:rsidR="001A6EF0" w:rsidRDefault="001310D3">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Далее оценивал</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 xml:space="preserve">сь наличие информации </w:t>
      </w:r>
      <w:r>
        <w:rPr>
          <w:rFonts w:ascii="Times New Roman" w:eastAsia="Times New Roman" w:hAnsi="Times New Roman" w:cs="Times New Roman"/>
          <w:sz w:val="24"/>
          <w:szCs w:val="24"/>
        </w:rPr>
        <w:t>о руководителе образовательной организации, его заместителях</w:t>
      </w:r>
      <w:r>
        <w:rPr>
          <w:rFonts w:ascii="Times New Roman" w:eastAsia="Times New Roman" w:hAnsi="Times New Roman" w:cs="Times New Roman"/>
          <w:color w:val="000000"/>
          <w:sz w:val="24"/>
          <w:szCs w:val="24"/>
        </w:rPr>
        <w:t xml:space="preserve">.  Результаты оценки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p>
    <w:p w:rsidR="001A6EF0" w:rsidRDefault="001A6EF0">
      <w:pPr>
        <w:pBdr>
          <w:top w:val="nil"/>
          <w:left w:val="nil"/>
          <w:bottom w:val="nil"/>
          <w:right w:val="nil"/>
          <w:between w:val="nil"/>
        </w:pBdr>
        <w:spacing w:after="0"/>
        <w:ind w:firstLine="566"/>
        <w:jc w:val="right"/>
        <w:rPr>
          <w:rFonts w:ascii="Arial" w:eastAsia="Arial" w:hAnsi="Arial" w:cs="Arial"/>
          <w:sz w:val="20"/>
          <w:szCs w:val="20"/>
        </w:rPr>
      </w:pPr>
    </w:p>
    <w:p w:rsidR="001310D3" w:rsidRDefault="001310D3">
      <w:pPr>
        <w:pBdr>
          <w:top w:val="nil"/>
          <w:left w:val="nil"/>
          <w:bottom w:val="nil"/>
          <w:right w:val="nil"/>
          <w:between w:val="nil"/>
        </w:pBdr>
        <w:spacing w:after="0"/>
        <w:ind w:firstLine="566"/>
        <w:jc w:val="right"/>
        <w:rPr>
          <w:rFonts w:ascii="Arial" w:eastAsia="Arial" w:hAnsi="Arial" w:cs="Arial"/>
          <w:sz w:val="20"/>
          <w:szCs w:val="20"/>
        </w:rPr>
      </w:pPr>
    </w:p>
    <w:p w:rsidR="001310D3" w:rsidRDefault="001310D3">
      <w:pPr>
        <w:pBdr>
          <w:top w:val="nil"/>
          <w:left w:val="nil"/>
          <w:bottom w:val="nil"/>
          <w:right w:val="nil"/>
          <w:between w:val="nil"/>
        </w:pBdr>
        <w:spacing w:after="0"/>
        <w:ind w:firstLine="566"/>
        <w:jc w:val="right"/>
        <w:rPr>
          <w:rFonts w:ascii="Arial" w:eastAsia="Arial" w:hAnsi="Arial" w:cs="Arial"/>
          <w:sz w:val="20"/>
          <w:szCs w:val="20"/>
        </w:rPr>
      </w:pPr>
    </w:p>
    <w:p w:rsidR="001310D3" w:rsidRDefault="001310D3">
      <w:pPr>
        <w:pBdr>
          <w:top w:val="nil"/>
          <w:left w:val="nil"/>
          <w:bottom w:val="nil"/>
          <w:right w:val="nil"/>
          <w:between w:val="nil"/>
        </w:pBdr>
        <w:spacing w:after="0"/>
        <w:ind w:firstLine="566"/>
        <w:jc w:val="right"/>
        <w:rPr>
          <w:rFonts w:ascii="Arial" w:eastAsia="Arial" w:hAnsi="Arial" w:cs="Arial"/>
          <w:sz w:val="20"/>
          <w:szCs w:val="20"/>
        </w:rPr>
      </w:pPr>
    </w:p>
    <w:p w:rsidR="001310D3" w:rsidRDefault="001310D3">
      <w:pPr>
        <w:pBdr>
          <w:top w:val="nil"/>
          <w:left w:val="nil"/>
          <w:bottom w:val="nil"/>
          <w:right w:val="nil"/>
          <w:between w:val="nil"/>
        </w:pBdr>
        <w:spacing w:after="0"/>
        <w:ind w:firstLine="566"/>
        <w:jc w:val="right"/>
        <w:rPr>
          <w:rFonts w:ascii="Arial" w:eastAsia="Arial" w:hAnsi="Arial" w:cs="Arial"/>
          <w:sz w:val="20"/>
          <w:szCs w:val="20"/>
        </w:rPr>
      </w:pPr>
    </w:p>
    <w:p w:rsidR="001A6EF0" w:rsidRDefault="001310D3">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lastRenderedPageBreak/>
        <w:t xml:space="preserve">Таблица </w:t>
      </w:r>
      <w:r>
        <w:rPr>
          <w:rFonts w:ascii="Arial" w:eastAsia="Arial" w:hAnsi="Arial" w:cs="Arial"/>
          <w:sz w:val="20"/>
          <w:szCs w:val="20"/>
        </w:rPr>
        <w:t>3</w:t>
      </w:r>
      <w:r>
        <w:rPr>
          <w:rFonts w:ascii="Arial" w:eastAsia="Arial" w:hAnsi="Arial" w:cs="Arial"/>
          <w:color w:val="000000"/>
          <w:sz w:val="20"/>
          <w:szCs w:val="20"/>
        </w:rPr>
        <w:t xml:space="preserve">. </w:t>
      </w:r>
    </w:p>
    <w:p w:rsidR="001A6EF0" w:rsidRDefault="001310D3">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Наличие или отсутствие на официальном сайте информации</w:t>
      </w:r>
    </w:p>
    <w:p w:rsidR="001A6EF0" w:rsidRDefault="001310D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о руководителе образовательной организации и его заместителях.</w:t>
      </w:r>
    </w:p>
    <w:tbl>
      <w:tblPr>
        <w:tblStyle w:val="a8"/>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01"/>
        <w:gridCol w:w="1058"/>
        <w:gridCol w:w="1141"/>
      </w:tblGrid>
      <w:tr w:rsidR="001A6EF0">
        <w:trPr>
          <w:trHeight w:val="300"/>
        </w:trPr>
        <w:tc>
          <w:tcPr>
            <w:tcW w:w="73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Информация</w:t>
            </w:r>
          </w:p>
        </w:tc>
        <w:tc>
          <w:tcPr>
            <w:tcW w:w="105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114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3.1. Ф.И.О руководителя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3.2. Ф.И.О заместителей руководителя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3.3. Должности заместителей руководителя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3.4. Телефон и электронная почта руководителя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3.5. Телефон и электронная почта заместителей руководителя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1A6EF0" w:rsidRDefault="001A6EF0">
      <w:pPr>
        <w:pBdr>
          <w:top w:val="nil"/>
          <w:left w:val="nil"/>
          <w:bottom w:val="nil"/>
          <w:right w:val="nil"/>
          <w:between w:val="nil"/>
        </w:pBdr>
        <w:spacing w:after="0"/>
        <w:jc w:val="both"/>
        <w:rPr>
          <w:rFonts w:ascii="Times New Roman" w:eastAsia="Times New Roman" w:hAnsi="Times New Roman" w:cs="Times New Roman"/>
          <w:sz w:val="24"/>
          <w:szCs w:val="24"/>
        </w:rPr>
      </w:pP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сайтах организаций информация о руководителе образовательной организации и его заместителях представлены в полном объеме.</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Постановление Правительства Российской Федерации от 10 июля 2013 года № 582,</w:t>
      </w:r>
      <w:r>
        <w:rPr>
          <w:rFonts w:ascii="Times New Roman" w:eastAsia="Times New Roman" w:hAnsi="Times New Roman" w:cs="Times New Roman"/>
          <w:color w:val="000000"/>
          <w:sz w:val="24"/>
          <w:szCs w:val="24"/>
        </w:rPr>
        <w:t xml:space="preserve">  на официальном сайте образовательной организации необходимо размещать </w:t>
      </w:r>
      <w:r>
        <w:rPr>
          <w:rFonts w:ascii="Times New Roman" w:eastAsia="Times New Roman" w:hAnsi="Times New Roman" w:cs="Times New Roman"/>
          <w:sz w:val="24"/>
          <w:szCs w:val="24"/>
        </w:rPr>
        <w:t>информацию о составе педагогических работников, реализующих образовательные программы, с указанием уровня образования, квалификации и опыта работы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Наличие и отсутствие соответствующей информации представлено в Таблице 4. </w:t>
      </w:r>
    </w:p>
    <w:p w:rsidR="001A6EF0" w:rsidRDefault="001310D3">
      <w:pPr>
        <w:spacing w:after="0"/>
        <w:ind w:firstLine="566"/>
        <w:jc w:val="right"/>
        <w:rPr>
          <w:rFonts w:ascii="Arial" w:eastAsia="Arial" w:hAnsi="Arial" w:cs="Arial"/>
          <w:sz w:val="20"/>
          <w:szCs w:val="20"/>
        </w:rPr>
      </w:pPr>
      <w:r>
        <w:rPr>
          <w:rFonts w:ascii="Arial" w:eastAsia="Arial" w:hAnsi="Arial" w:cs="Arial"/>
          <w:sz w:val="20"/>
          <w:szCs w:val="20"/>
        </w:rPr>
        <w:t xml:space="preserve">Таблица 4. </w:t>
      </w:r>
    </w:p>
    <w:p w:rsidR="001A6EF0" w:rsidRDefault="001310D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Наличие или отсутствие на официальном сайте информации о составе педагогических работников, реализующих образовательные программы, с указанием уровня образования, квалификации и опыта работы</w:t>
      </w:r>
    </w:p>
    <w:tbl>
      <w:tblPr>
        <w:tblStyle w:val="a9"/>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01"/>
        <w:gridCol w:w="1058"/>
        <w:gridCol w:w="1141"/>
      </w:tblGrid>
      <w:tr w:rsidR="001A6EF0">
        <w:trPr>
          <w:trHeight w:val="300"/>
        </w:trPr>
        <w:tc>
          <w:tcPr>
            <w:tcW w:w="73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Информация</w:t>
            </w:r>
          </w:p>
        </w:tc>
        <w:tc>
          <w:tcPr>
            <w:tcW w:w="105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114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4.1. Ф.И.О работника</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4.2. Занимаемая должность (должности)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4.3. Преподаваемые программы дополнительного образования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4.4. Наименование направления подготовки и (или) специальности преподавателя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4.5. Данные о повышении квалификации и (или) профессиональной переподготовке</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4.6. Общий стаж работы</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4.7. Стаж работы по специальности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1A6EF0" w:rsidRDefault="001A6EF0">
      <w:pPr>
        <w:pBdr>
          <w:top w:val="nil"/>
          <w:left w:val="nil"/>
          <w:bottom w:val="nil"/>
          <w:right w:val="nil"/>
          <w:between w:val="nil"/>
        </w:pBdr>
        <w:spacing w:after="0"/>
        <w:jc w:val="both"/>
        <w:rPr>
          <w:rFonts w:ascii="Times New Roman" w:eastAsia="Times New Roman" w:hAnsi="Times New Roman" w:cs="Times New Roman"/>
          <w:sz w:val="24"/>
          <w:szCs w:val="24"/>
        </w:rPr>
      </w:pP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полной мере предоставил информацию о составе педагогических работников, реализующих образовательные программы, на своем официальном сайте ДЮЦ. На сайте ДЮСШ отсутствует вся необходимая информация.</w:t>
      </w:r>
    </w:p>
    <w:p w:rsidR="001A6EF0" w:rsidRDefault="001310D3">
      <w:pPr>
        <w:pBdr>
          <w:top w:val="nil"/>
          <w:left w:val="nil"/>
          <w:bottom w:val="nil"/>
          <w:right w:val="nil"/>
          <w:between w:val="nil"/>
        </w:pBdr>
        <w:spacing w:after="0"/>
        <w:ind w:firstLine="566"/>
        <w:jc w:val="both"/>
        <w:rPr>
          <w:rFonts w:ascii="Arial" w:eastAsia="Arial" w:hAnsi="Arial" w:cs="Arial"/>
          <w:sz w:val="20"/>
          <w:szCs w:val="20"/>
        </w:rPr>
      </w:pPr>
      <w:r>
        <w:rPr>
          <w:rFonts w:ascii="Times New Roman" w:eastAsia="Times New Roman" w:hAnsi="Times New Roman" w:cs="Times New Roman"/>
          <w:sz w:val="24"/>
          <w:szCs w:val="24"/>
        </w:rPr>
        <w:t xml:space="preserve">Далее оценивалось наличие информации, касающейся образовательного процесса. Результаты оценки представлены в Таблице 5. </w:t>
      </w:r>
    </w:p>
    <w:p w:rsidR="001A6EF0" w:rsidRDefault="001A6EF0">
      <w:pPr>
        <w:spacing w:after="0"/>
        <w:ind w:firstLine="566"/>
        <w:jc w:val="right"/>
        <w:rPr>
          <w:rFonts w:ascii="Arial" w:eastAsia="Arial" w:hAnsi="Arial" w:cs="Arial"/>
          <w:sz w:val="20"/>
          <w:szCs w:val="20"/>
        </w:rPr>
      </w:pPr>
    </w:p>
    <w:p w:rsidR="001A6EF0" w:rsidRDefault="001310D3">
      <w:pPr>
        <w:spacing w:after="0"/>
        <w:ind w:firstLine="566"/>
        <w:jc w:val="right"/>
        <w:rPr>
          <w:rFonts w:ascii="Arial" w:eastAsia="Arial" w:hAnsi="Arial" w:cs="Arial"/>
          <w:sz w:val="20"/>
          <w:szCs w:val="20"/>
        </w:rPr>
      </w:pPr>
      <w:r>
        <w:rPr>
          <w:rFonts w:ascii="Arial" w:eastAsia="Arial" w:hAnsi="Arial" w:cs="Arial"/>
          <w:sz w:val="20"/>
          <w:szCs w:val="20"/>
        </w:rPr>
        <w:t xml:space="preserve">Таблица 5. </w:t>
      </w:r>
    </w:p>
    <w:p w:rsidR="001A6EF0" w:rsidRDefault="001310D3">
      <w:pPr>
        <w:spacing w:after="0"/>
        <w:ind w:firstLine="566"/>
        <w:jc w:val="right"/>
        <w:rPr>
          <w:rFonts w:ascii="Arial" w:eastAsia="Arial" w:hAnsi="Arial" w:cs="Arial"/>
          <w:sz w:val="20"/>
          <w:szCs w:val="20"/>
        </w:rPr>
      </w:pPr>
      <w:r>
        <w:rPr>
          <w:rFonts w:ascii="Arial" w:eastAsia="Arial" w:hAnsi="Arial" w:cs="Arial"/>
          <w:sz w:val="20"/>
          <w:szCs w:val="20"/>
        </w:rPr>
        <w:t xml:space="preserve">Наличие или отсутствие на официальном сайте информации, </w:t>
      </w:r>
    </w:p>
    <w:p w:rsidR="001A6EF0" w:rsidRDefault="001310D3">
      <w:pPr>
        <w:spacing w:after="0"/>
        <w:ind w:firstLine="566"/>
        <w:jc w:val="right"/>
        <w:rPr>
          <w:rFonts w:ascii="Arial" w:eastAsia="Arial" w:hAnsi="Arial" w:cs="Arial"/>
          <w:sz w:val="20"/>
          <w:szCs w:val="20"/>
        </w:rPr>
      </w:pPr>
      <w:r>
        <w:rPr>
          <w:rFonts w:ascii="Arial" w:eastAsia="Arial" w:hAnsi="Arial" w:cs="Arial"/>
          <w:sz w:val="20"/>
          <w:szCs w:val="20"/>
        </w:rPr>
        <w:t>касающейся образовательного процесса</w:t>
      </w:r>
    </w:p>
    <w:p w:rsidR="001A6EF0" w:rsidRDefault="001A6EF0">
      <w:pPr>
        <w:spacing w:after="0"/>
        <w:ind w:firstLine="566"/>
        <w:jc w:val="right"/>
        <w:rPr>
          <w:rFonts w:ascii="Arial" w:eastAsia="Arial" w:hAnsi="Arial" w:cs="Arial"/>
          <w:sz w:val="20"/>
          <w:szCs w:val="20"/>
        </w:rPr>
      </w:pPr>
    </w:p>
    <w:tbl>
      <w:tblPr>
        <w:tblStyle w:val="aa"/>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01"/>
        <w:gridCol w:w="1058"/>
        <w:gridCol w:w="1141"/>
      </w:tblGrid>
      <w:tr w:rsidR="001A6EF0">
        <w:trPr>
          <w:trHeight w:val="300"/>
        </w:trPr>
        <w:tc>
          <w:tcPr>
            <w:tcW w:w="73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Информация</w:t>
            </w:r>
          </w:p>
        </w:tc>
        <w:tc>
          <w:tcPr>
            <w:tcW w:w="105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114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5.1. Наличие информации о формах обучения, реализуемых в образовательной организации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lastRenderedPageBreak/>
              <w:t>5.2. Наличие информации о сроках реализуемых программ дополнительного образования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5.3. Наличие годового календарного учебного графика с приложением его копии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5.4. Методические и иные документы, разработанные образовательной организацией для обеспечения образовательного процесса</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5.5. Наличие сведений о реализуемых образовательных программах</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1A6EF0" w:rsidRDefault="001A6EF0">
      <w:pPr>
        <w:spacing w:after="0"/>
        <w:ind w:firstLine="566"/>
        <w:jc w:val="right"/>
        <w:rPr>
          <w:rFonts w:ascii="Arial" w:eastAsia="Arial" w:hAnsi="Arial" w:cs="Arial"/>
          <w:sz w:val="20"/>
          <w:szCs w:val="20"/>
        </w:rPr>
      </w:pPr>
    </w:p>
    <w:p w:rsidR="001A6EF0" w:rsidRDefault="001310D3">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ДЮСШ в полной мере предоставила информацию об образовательном процессе на своем официальном сайте. ДЮЦ представил всё, кроме информации о формах обучения, реализуемых в образовательной организации. </w:t>
      </w:r>
    </w:p>
    <w:p w:rsidR="001A6EF0" w:rsidRDefault="001310D3">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Последняя группа показателей, изучаемых на официальном сайте образовательной организации - это информация о материально-техническом обеспечении образовательной деятельности. Наличие или отсутствие данной информации представлено в Таблице 6. </w:t>
      </w:r>
    </w:p>
    <w:p w:rsidR="001A6EF0" w:rsidRDefault="001310D3">
      <w:pPr>
        <w:spacing w:after="0"/>
        <w:ind w:firstLine="566"/>
        <w:jc w:val="right"/>
        <w:rPr>
          <w:rFonts w:ascii="Arial" w:eastAsia="Arial" w:hAnsi="Arial" w:cs="Arial"/>
          <w:sz w:val="20"/>
          <w:szCs w:val="20"/>
        </w:rPr>
      </w:pPr>
      <w:r>
        <w:rPr>
          <w:rFonts w:ascii="Arial" w:eastAsia="Arial" w:hAnsi="Arial" w:cs="Arial"/>
          <w:sz w:val="20"/>
          <w:szCs w:val="20"/>
        </w:rPr>
        <w:t xml:space="preserve">Таблица 6. </w:t>
      </w:r>
    </w:p>
    <w:p w:rsidR="001A6EF0" w:rsidRDefault="001310D3">
      <w:pPr>
        <w:spacing w:after="49"/>
        <w:ind w:firstLine="566"/>
        <w:jc w:val="right"/>
        <w:rPr>
          <w:rFonts w:ascii="Times New Roman" w:eastAsia="Times New Roman" w:hAnsi="Times New Roman" w:cs="Times New Roman"/>
          <w:sz w:val="24"/>
          <w:szCs w:val="24"/>
        </w:rPr>
      </w:pPr>
      <w:r>
        <w:rPr>
          <w:rFonts w:ascii="Arial" w:eastAsia="Arial" w:hAnsi="Arial" w:cs="Arial"/>
          <w:sz w:val="20"/>
          <w:szCs w:val="20"/>
        </w:rPr>
        <w:t>Наличие или отсутствие на официальном сайте информации о материально-техническом обеспечении образовательной деятельности</w:t>
      </w:r>
    </w:p>
    <w:p w:rsidR="001A6EF0" w:rsidRDefault="001A6EF0">
      <w:pPr>
        <w:spacing w:after="49"/>
        <w:ind w:firstLine="566"/>
        <w:jc w:val="both"/>
        <w:rPr>
          <w:rFonts w:ascii="Times New Roman" w:eastAsia="Times New Roman" w:hAnsi="Times New Roman" w:cs="Times New Roman"/>
          <w:sz w:val="24"/>
          <w:szCs w:val="24"/>
        </w:rPr>
      </w:pPr>
    </w:p>
    <w:tbl>
      <w:tblPr>
        <w:tblStyle w:val="ab"/>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01"/>
        <w:gridCol w:w="1058"/>
        <w:gridCol w:w="1141"/>
      </w:tblGrid>
      <w:tr w:rsidR="001A6EF0">
        <w:trPr>
          <w:trHeight w:val="300"/>
        </w:trPr>
        <w:tc>
          <w:tcPr>
            <w:tcW w:w="73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Информация</w:t>
            </w:r>
          </w:p>
        </w:tc>
        <w:tc>
          <w:tcPr>
            <w:tcW w:w="105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114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6.1. 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6.2. Наличие сведений о наличии библиотек, в том числе приспособленных для использования инвалидами и лицами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6.3. 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6.5. Наличие сведений об условиях питания обучающихся, в том числе инвалидов и лиц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6.6. Наличие сведений об условиях охраны здоровья обучающихся, в том числе инвалидов и лиц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6.7. Наличие сведений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6.8. 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6.9.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12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lastRenderedPageBreak/>
              <w:t>6.10.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1A6EF0" w:rsidRDefault="001310D3">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Постановлением Правительства России от 21 марта 2019 г. N 292 с 30 марта 2019 года материально-технические обеспечение образовательной деятельности на официальном сайте организации должно быть описано в том числе с учетом потребностей инвалидов.</w:t>
      </w:r>
    </w:p>
    <w:p w:rsidR="001A6EF0" w:rsidRDefault="001310D3">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на сайте организации информация о материально-техническом обеспечении представлена, однако нет информации с учетом потребностей инвалидов и лиц с ограниченными возможностями, то для такой организации в таблице будет указано промежуточное значение “Частично” (в таблице применено сокращение - “Част.”). </w:t>
      </w:r>
    </w:p>
    <w:p w:rsidR="001A6EF0" w:rsidRDefault="001310D3">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сайте организаций информация либо представлена только частично, либо вообще не представлена. Необходимо дополнение информации новыми сведениями с учетом потребностей инвалидов и лиц с ограниченными возможностями. </w:t>
      </w:r>
    </w:p>
    <w:p w:rsidR="001A6EF0" w:rsidRDefault="001310D3">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момент проведения оценки федеральным и региональным законодательством и </w:t>
      </w:r>
      <w:r>
        <w:rPr>
          <w:rFonts w:ascii="Times New Roman" w:eastAsia="Times New Roman" w:hAnsi="Times New Roman" w:cs="Times New Roman"/>
          <w:sz w:val="24"/>
          <w:szCs w:val="24"/>
        </w:rPr>
        <w:t>местнымиорганами</w:t>
      </w:r>
      <w:r>
        <w:rPr>
          <w:rFonts w:ascii="Times New Roman" w:eastAsia="Times New Roman" w:hAnsi="Times New Roman" w:cs="Times New Roman"/>
          <w:color w:val="000000"/>
          <w:sz w:val="24"/>
          <w:szCs w:val="24"/>
        </w:rPr>
        <w:t xml:space="preserve"> управления образованием не установлено никаких требований в отношении информации о деятельности организации, размещенной на информационных стендах в помещении организации. </w:t>
      </w:r>
      <w:r>
        <w:rPr>
          <w:rFonts w:ascii="Times New Roman" w:eastAsia="Times New Roman" w:hAnsi="Times New Roman" w:cs="Times New Roman"/>
          <w:sz w:val="24"/>
          <w:szCs w:val="24"/>
        </w:rPr>
        <w:t xml:space="preserve">Таким образом, наличие самого стенда с информацией о деятельности организации может считаться полным выполнением требований. Стенд с информацией о деятельности присутствует у каждой организации. </w:t>
      </w:r>
    </w:p>
    <w:p w:rsidR="001A6EF0" w:rsidRDefault="001310D3">
      <w:pPr>
        <w:pStyle w:val="1"/>
        <w:spacing w:after="0"/>
        <w:ind w:firstLine="566"/>
        <w:jc w:val="both"/>
        <w:rPr>
          <w:rFonts w:ascii="Times New Roman" w:eastAsia="Times New Roman" w:hAnsi="Times New Roman" w:cs="Times New Roman"/>
          <w:sz w:val="24"/>
          <w:szCs w:val="24"/>
        </w:rPr>
      </w:pPr>
      <w:bookmarkStart w:id="5" w:name="_2et92p0" w:colFirst="0" w:colLast="0"/>
      <w:bookmarkEnd w:id="5"/>
      <w:r>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rsidR="001A6EF0" w:rsidRDefault="001A6EF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w:t>
      </w:r>
      <w:r>
        <w:rPr>
          <w:rFonts w:ascii="Times New Roman" w:eastAsia="Times New Roman" w:hAnsi="Times New Roman" w:cs="Times New Roman"/>
          <w:sz w:val="24"/>
          <w:szCs w:val="24"/>
        </w:rPr>
        <w:t xml:space="preserve">На сайте bus.gov.ru объем генеральной совокупности называется “Численность респондентов”, а число респондентов реально прошедших опрос “Доля респондентов”. В таблице ниже мы будем  использовать эту терминологию, поскольку на bus.gov.ru данные значения нужно будет вносит именно под таким наименованием. </w:t>
      </w:r>
    </w:p>
    <w:p w:rsidR="001A6EF0" w:rsidRDefault="001A6EF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c"/>
        <w:tblW w:w="9487" w:type="dxa"/>
        <w:tblInd w:w="0" w:type="dxa"/>
        <w:tblLayout w:type="fixed"/>
        <w:tblLook w:val="0600" w:firstRow="0" w:lastRow="0" w:firstColumn="0" w:lastColumn="0" w:noHBand="1" w:noVBand="1"/>
      </w:tblPr>
      <w:tblGrid>
        <w:gridCol w:w="4809"/>
        <w:gridCol w:w="1768"/>
        <w:gridCol w:w="1200"/>
        <w:gridCol w:w="1710"/>
      </w:tblGrid>
      <w:tr w:rsidR="001A6EF0">
        <w:trPr>
          <w:trHeight w:val="740"/>
        </w:trPr>
        <w:tc>
          <w:tcPr>
            <w:tcW w:w="480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b/>
                <w:color w:val="333333"/>
                <w:sz w:val="20"/>
                <w:szCs w:val="20"/>
              </w:rPr>
              <w:t>Организация</w:t>
            </w:r>
          </w:p>
        </w:tc>
        <w:tc>
          <w:tcPr>
            <w:tcW w:w="17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b/>
                <w:sz w:val="20"/>
                <w:szCs w:val="20"/>
              </w:rPr>
              <w:t>Численность респондентов</w:t>
            </w:r>
          </w:p>
        </w:tc>
        <w:tc>
          <w:tcPr>
            <w:tcW w:w="12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b/>
                <w:sz w:val="20"/>
                <w:szCs w:val="20"/>
              </w:rPr>
              <w:t>40%</w:t>
            </w:r>
          </w:p>
        </w:tc>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b/>
                <w:sz w:val="20"/>
                <w:szCs w:val="20"/>
              </w:rPr>
              <w:t>Доля респондентов</w:t>
            </w:r>
          </w:p>
        </w:tc>
      </w:tr>
      <w:tr w:rsidR="001A6EF0">
        <w:trPr>
          <w:trHeight w:val="300"/>
        </w:trPr>
        <w:tc>
          <w:tcPr>
            <w:tcW w:w="480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17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642</w:t>
            </w:r>
          </w:p>
        </w:tc>
        <w:tc>
          <w:tcPr>
            <w:tcW w:w="12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257</w:t>
            </w:r>
          </w:p>
        </w:tc>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255</w:t>
            </w:r>
          </w:p>
        </w:tc>
      </w:tr>
      <w:tr w:rsidR="001A6EF0">
        <w:trPr>
          <w:trHeight w:val="300"/>
        </w:trPr>
        <w:tc>
          <w:tcPr>
            <w:tcW w:w="480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c>
          <w:tcPr>
            <w:tcW w:w="176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927</w:t>
            </w:r>
          </w:p>
        </w:tc>
        <w:tc>
          <w:tcPr>
            <w:tcW w:w="12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371</w:t>
            </w:r>
          </w:p>
        </w:tc>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383</w:t>
            </w:r>
          </w:p>
        </w:tc>
      </w:tr>
    </w:tbl>
    <w:p w:rsidR="001A6EF0" w:rsidRDefault="001A6EF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Сроки проведения опроса с </w:t>
      </w: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sz w:val="24"/>
          <w:szCs w:val="24"/>
        </w:rPr>
        <w:t xml:space="preserve">28октября </w:t>
      </w:r>
      <w:r>
        <w:rPr>
          <w:rFonts w:ascii="Times New Roman" w:eastAsia="Times New Roman" w:hAnsi="Times New Roman" w:cs="Times New Roman"/>
          <w:color w:val="000000"/>
          <w:sz w:val="24"/>
          <w:szCs w:val="24"/>
        </w:rPr>
        <w:t xml:space="preserve">2019 года. </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организации была создана уникальная ссылка для прохождения опроса. Для ознакомления с электронной анкетой, которая использовалась для проведения опроса в организации, необходимо перейти по ссылке:</w:t>
      </w:r>
    </w:p>
    <w:p w:rsidR="001A6EF0" w:rsidRDefault="001A6EF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1A6EF0" w:rsidRDefault="003D4381">
      <w:pPr>
        <w:shd w:val="clear" w:color="auto" w:fill="FFFFFF"/>
        <w:spacing w:after="0" w:line="288" w:lineRule="auto"/>
        <w:jc w:val="center"/>
        <w:rPr>
          <w:rFonts w:ascii="Times New Roman" w:eastAsia="Times New Roman" w:hAnsi="Times New Roman" w:cs="Times New Roman"/>
          <w:sz w:val="24"/>
          <w:szCs w:val="24"/>
        </w:rPr>
      </w:pPr>
      <w:hyperlink r:id="rId10">
        <w:r w:rsidR="001310D3">
          <w:rPr>
            <w:rFonts w:ascii="Times New Roman" w:eastAsia="Times New Roman" w:hAnsi="Times New Roman" w:cs="Times New Roman"/>
            <w:color w:val="1155CC"/>
            <w:sz w:val="24"/>
            <w:szCs w:val="24"/>
            <w:u w:val="single"/>
          </w:rPr>
          <w:t>https://forms.gle/Fh8j7s6RtMYjquoz7</w:t>
        </w:r>
      </w:hyperlink>
    </w:p>
    <w:p w:rsidR="001A6EF0" w:rsidRDefault="001A6EF0">
      <w:pPr>
        <w:shd w:val="clear" w:color="auto" w:fill="FFFFFF"/>
        <w:spacing w:after="0" w:line="288" w:lineRule="auto"/>
        <w:jc w:val="center"/>
        <w:rPr>
          <w:rFonts w:ascii="Times New Roman" w:eastAsia="Times New Roman" w:hAnsi="Times New Roman" w:cs="Times New Roman"/>
          <w:sz w:val="24"/>
          <w:szCs w:val="24"/>
        </w:rPr>
      </w:pP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оказания услуг. </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7. </w:t>
      </w:r>
    </w:p>
    <w:p w:rsidR="001A6EF0" w:rsidRDefault="001A6EF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1A6EF0" w:rsidRDefault="001310D3">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7</w:t>
      </w:r>
      <w:r>
        <w:rPr>
          <w:rFonts w:ascii="Arial" w:eastAsia="Arial" w:hAnsi="Arial" w:cs="Arial"/>
          <w:color w:val="000000"/>
          <w:sz w:val="20"/>
          <w:szCs w:val="20"/>
        </w:rPr>
        <w:t>.</w:t>
      </w:r>
    </w:p>
    <w:p w:rsidR="001A6EF0" w:rsidRDefault="001310D3">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rsidR="001A6EF0" w:rsidRDefault="001310D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размещенной на нем</w:t>
      </w:r>
      <w:r>
        <w:rPr>
          <w:rFonts w:ascii="Arial" w:eastAsia="Arial" w:hAnsi="Arial" w:cs="Arial"/>
          <w:sz w:val="20"/>
          <w:szCs w:val="20"/>
        </w:rPr>
        <w:t>, %</w:t>
      </w:r>
    </w:p>
    <w:tbl>
      <w:tblPr>
        <w:tblStyle w:val="ad"/>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953"/>
        <w:gridCol w:w="780"/>
        <w:gridCol w:w="767"/>
      </w:tblGrid>
      <w:tr w:rsidR="001A6EF0">
        <w:trPr>
          <w:trHeight w:val="300"/>
        </w:trPr>
        <w:tc>
          <w:tcPr>
            <w:tcW w:w="79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Показатели</w:t>
            </w:r>
          </w:p>
        </w:tc>
        <w:tc>
          <w:tcPr>
            <w:tcW w:w="7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300"/>
        </w:trPr>
        <w:tc>
          <w:tcPr>
            <w:tcW w:w="79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Обращались к информационным стендам</w:t>
            </w:r>
          </w:p>
        </w:tc>
        <w:tc>
          <w:tcPr>
            <w:tcW w:w="7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95</w:t>
            </w:r>
          </w:p>
        </w:tc>
        <w:tc>
          <w:tcPr>
            <w:tcW w:w="76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84</w:t>
            </w:r>
          </w:p>
        </w:tc>
      </w:tr>
      <w:tr w:rsidR="001A6EF0">
        <w:trPr>
          <w:trHeight w:val="300"/>
        </w:trPr>
        <w:tc>
          <w:tcPr>
            <w:tcW w:w="79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Удовлетворены открытостью, полнотой и доступностью размещенной информации</w:t>
            </w:r>
          </w:p>
        </w:tc>
        <w:tc>
          <w:tcPr>
            <w:tcW w:w="7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76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99</w:t>
            </w:r>
          </w:p>
        </w:tc>
      </w:tr>
    </w:tbl>
    <w:p w:rsidR="001A6EF0" w:rsidRDefault="001A6EF0">
      <w:pPr>
        <w:spacing w:after="0"/>
        <w:ind w:firstLine="566"/>
        <w:jc w:val="both"/>
        <w:rPr>
          <w:rFonts w:ascii="Times New Roman" w:eastAsia="Times New Roman" w:hAnsi="Times New Roman" w:cs="Times New Roman"/>
          <w:sz w:val="24"/>
          <w:szCs w:val="24"/>
        </w:rPr>
      </w:pPr>
    </w:p>
    <w:p w:rsidR="001A6EF0" w:rsidRDefault="001310D3">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обращавшихся к стендам организаций, практически все удовлетворены открытостью, полнотой и доступностью размещенной информации - доля удовлетворенных не ниже 99%. </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w:t>
      </w:r>
    </w:p>
    <w:p w:rsidR="001A6EF0" w:rsidRDefault="001A6EF0">
      <w:pPr>
        <w:pBdr>
          <w:top w:val="nil"/>
          <w:left w:val="nil"/>
          <w:bottom w:val="nil"/>
          <w:right w:val="nil"/>
          <w:between w:val="nil"/>
        </w:pBdr>
        <w:spacing w:after="0"/>
        <w:ind w:firstLine="566"/>
        <w:jc w:val="right"/>
        <w:rPr>
          <w:rFonts w:ascii="Arial" w:eastAsia="Arial" w:hAnsi="Arial" w:cs="Arial"/>
          <w:color w:val="000000"/>
          <w:sz w:val="20"/>
          <w:szCs w:val="20"/>
        </w:rPr>
      </w:pPr>
    </w:p>
    <w:p w:rsidR="001A6EF0" w:rsidRDefault="001310D3">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8</w:t>
      </w:r>
      <w:r>
        <w:rPr>
          <w:rFonts w:ascii="Arial" w:eastAsia="Arial" w:hAnsi="Arial" w:cs="Arial"/>
          <w:color w:val="000000"/>
          <w:sz w:val="20"/>
          <w:szCs w:val="20"/>
        </w:rPr>
        <w:t>.</w:t>
      </w:r>
    </w:p>
    <w:p w:rsidR="001A6EF0" w:rsidRDefault="001310D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Arial" w:eastAsia="Arial" w:hAnsi="Arial" w:cs="Arial"/>
          <w:sz w:val="20"/>
          <w:szCs w:val="20"/>
        </w:rPr>
        <w:t>, %</w:t>
      </w:r>
    </w:p>
    <w:tbl>
      <w:tblPr>
        <w:tblStyle w:val="ae"/>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953"/>
        <w:gridCol w:w="780"/>
        <w:gridCol w:w="767"/>
      </w:tblGrid>
      <w:tr w:rsidR="001A6EF0">
        <w:trPr>
          <w:trHeight w:val="300"/>
        </w:trPr>
        <w:tc>
          <w:tcPr>
            <w:tcW w:w="79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Показатели</w:t>
            </w:r>
          </w:p>
        </w:tc>
        <w:tc>
          <w:tcPr>
            <w:tcW w:w="780"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76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3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Пользовались официальным сайтом организации</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66</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46</w:t>
            </w:r>
          </w:p>
        </w:tc>
      </w:tr>
      <w:tr w:rsidR="001A6EF0">
        <w:trPr>
          <w:trHeight w:val="3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Удовлетворены открытостью, полнотой и доступностью размещенной информации</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97</w:t>
            </w:r>
          </w:p>
        </w:tc>
      </w:tr>
    </w:tbl>
    <w:p w:rsidR="001A6EF0" w:rsidRDefault="001A6EF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пользовавшихся официальными сайтами организаций в информационно-телекоммуникационной сети "Интернет", подавляющее большинство удовлетворено открытостью, полнотой и доступностью размещенной информации о её деятельности - доля удовлетворенных не ниже 97%.</w:t>
      </w:r>
    </w:p>
    <w:p w:rsidR="001A6EF0" w:rsidRDefault="001310D3">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Список условий комфортности и долю респондентов, подтвердивших их наличие, вы можете увидеть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rsidR="001A6EF0" w:rsidRDefault="001310D3">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9</w:t>
      </w:r>
      <w:r>
        <w:rPr>
          <w:rFonts w:ascii="Arial" w:eastAsia="Arial" w:hAnsi="Arial" w:cs="Arial"/>
          <w:color w:val="000000"/>
          <w:sz w:val="20"/>
          <w:szCs w:val="20"/>
        </w:rPr>
        <w:t>.</w:t>
      </w:r>
    </w:p>
    <w:p w:rsidR="001A6EF0" w:rsidRDefault="001310D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подтвердивших наличие условий комфортности предоставления услуг в образовательной организации, %</w:t>
      </w:r>
    </w:p>
    <w:tbl>
      <w:tblPr>
        <w:tblStyle w:val="af"/>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953"/>
        <w:gridCol w:w="780"/>
        <w:gridCol w:w="767"/>
      </w:tblGrid>
      <w:tr w:rsidR="001A6EF0">
        <w:trPr>
          <w:trHeight w:val="300"/>
        </w:trPr>
        <w:tc>
          <w:tcPr>
            <w:tcW w:w="79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Условия комфортности</w:t>
            </w:r>
          </w:p>
        </w:tc>
        <w:tc>
          <w:tcPr>
            <w:tcW w:w="780"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76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3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Наличие комфортной зоны отдыха (ожидания)</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95</w:t>
            </w:r>
          </w:p>
        </w:tc>
      </w:tr>
      <w:tr w:rsidR="001A6EF0">
        <w:trPr>
          <w:trHeight w:val="3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Наличие и понятность навигации в помещении организации</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66</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80</w:t>
            </w:r>
          </w:p>
        </w:tc>
      </w:tr>
      <w:tr w:rsidR="001A6EF0">
        <w:trPr>
          <w:trHeight w:val="3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Наличие и доступность питьевой воды в помещении организации</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84</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73</w:t>
            </w:r>
          </w:p>
        </w:tc>
      </w:tr>
      <w:tr w:rsidR="001A6EF0">
        <w:trPr>
          <w:trHeight w:val="3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Наличие и доступность санитарно-гигиенических помещений в организации</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84</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85</w:t>
            </w:r>
          </w:p>
        </w:tc>
      </w:tr>
      <w:tr w:rsidR="001A6EF0">
        <w:trPr>
          <w:trHeight w:val="3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Удовлетворительное санитарное состояние помещений организации</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89</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84</w:t>
            </w:r>
          </w:p>
        </w:tc>
      </w:tr>
      <w:tr w:rsidR="001A6EF0">
        <w:trPr>
          <w:trHeight w:val="3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Средний уровень комфортности предоставления услуг в организации</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84</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83</w:t>
            </w:r>
          </w:p>
        </w:tc>
      </w:tr>
    </w:tbl>
    <w:p w:rsidR="001A6EF0" w:rsidRDefault="001A6EF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Средний уровень комфортности предоставления услуг в организации, который был рассчитан, как среднее значение всех оцененных условий,</w:t>
      </w:r>
      <w:r w:rsidR="008279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не ниже 83%.</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sidR="008279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практически во всех организациях. Только в ДС3 было отмечено отсутствие зоны отдыха (ожидания).</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казался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10.</w:t>
      </w:r>
    </w:p>
    <w:p w:rsidR="001A6EF0" w:rsidRDefault="001A6EF0">
      <w:pPr>
        <w:pBdr>
          <w:top w:val="nil"/>
          <w:left w:val="nil"/>
          <w:bottom w:val="nil"/>
          <w:right w:val="nil"/>
          <w:between w:val="nil"/>
        </w:pBdr>
        <w:spacing w:after="0"/>
        <w:ind w:firstLine="566"/>
        <w:jc w:val="right"/>
        <w:rPr>
          <w:rFonts w:ascii="Arial" w:eastAsia="Arial" w:hAnsi="Arial" w:cs="Arial"/>
          <w:color w:val="000000"/>
          <w:sz w:val="20"/>
          <w:szCs w:val="20"/>
        </w:rPr>
      </w:pPr>
    </w:p>
    <w:p w:rsidR="001A6EF0" w:rsidRDefault="001310D3">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10</w:t>
      </w:r>
      <w:r>
        <w:rPr>
          <w:rFonts w:ascii="Arial" w:eastAsia="Arial" w:hAnsi="Arial" w:cs="Arial"/>
          <w:color w:val="000000"/>
          <w:sz w:val="20"/>
          <w:szCs w:val="20"/>
        </w:rPr>
        <w:t>.</w:t>
      </w:r>
    </w:p>
    <w:p w:rsidR="001A6EF0" w:rsidRDefault="001310D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p w:rsidR="001A6EF0" w:rsidRDefault="001A6EF0">
      <w:pPr>
        <w:spacing w:after="0"/>
        <w:jc w:val="both"/>
        <w:rPr>
          <w:rFonts w:ascii="Times New Roman" w:eastAsia="Times New Roman" w:hAnsi="Times New Roman" w:cs="Times New Roman"/>
          <w:sz w:val="24"/>
          <w:szCs w:val="24"/>
        </w:rPr>
      </w:pPr>
    </w:p>
    <w:tbl>
      <w:tblPr>
        <w:tblStyle w:val="af0"/>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953"/>
        <w:gridCol w:w="780"/>
        <w:gridCol w:w="767"/>
      </w:tblGrid>
      <w:tr w:rsidR="001A6EF0">
        <w:trPr>
          <w:trHeight w:val="300"/>
        </w:trPr>
        <w:tc>
          <w:tcPr>
            <w:tcW w:w="79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Показатели</w:t>
            </w:r>
          </w:p>
        </w:tc>
        <w:tc>
          <w:tcPr>
            <w:tcW w:w="780"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76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3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Имеют установленную группу инвалидности или являются представителями инвалидов</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1</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1</w:t>
            </w:r>
          </w:p>
        </w:tc>
      </w:tr>
      <w:tr w:rsidR="001A6EF0">
        <w:trPr>
          <w:trHeight w:val="3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Удовлетворены доступностью предоставления услуг для инвалидов</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bl>
    <w:p w:rsidR="001A6EF0" w:rsidRDefault="001A6EF0">
      <w:pPr>
        <w:spacing w:after="0"/>
        <w:jc w:val="both"/>
        <w:rPr>
          <w:rFonts w:ascii="Times New Roman" w:eastAsia="Times New Roman" w:hAnsi="Times New Roman" w:cs="Times New Roman"/>
          <w:sz w:val="24"/>
          <w:szCs w:val="24"/>
        </w:rPr>
      </w:pPr>
    </w:p>
    <w:p w:rsidR="001A6EF0" w:rsidRDefault="001310D3">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Все респонденты, имеющие установленную группу инвалидности (или их представители), удовлетворены доступностью предоставления услуг для инвалидов в организациях - показатель удовлетворенности 100%. </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11</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12</w:t>
      </w:r>
      <w:r>
        <w:rPr>
          <w:rFonts w:ascii="Times New Roman" w:eastAsia="Times New Roman" w:hAnsi="Times New Roman" w:cs="Times New Roman"/>
          <w:color w:val="000000"/>
          <w:sz w:val="24"/>
          <w:szCs w:val="24"/>
        </w:rPr>
        <w:t xml:space="preserve"> представлены результаты оценки доступность услуг для инвалидов.</w:t>
      </w:r>
    </w:p>
    <w:p w:rsidR="001A6EF0" w:rsidRDefault="001A6EF0">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rsidR="001A6EF0" w:rsidRDefault="001310D3">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11</w:t>
      </w:r>
      <w:r>
        <w:rPr>
          <w:rFonts w:ascii="Arial" w:eastAsia="Arial" w:hAnsi="Arial" w:cs="Arial"/>
          <w:color w:val="000000"/>
          <w:sz w:val="20"/>
          <w:szCs w:val="20"/>
        </w:rPr>
        <w:t>.</w:t>
      </w:r>
    </w:p>
    <w:p w:rsidR="001A6EF0" w:rsidRDefault="001310D3">
      <w:pPr>
        <w:pBdr>
          <w:top w:val="nil"/>
          <w:left w:val="nil"/>
          <w:bottom w:val="nil"/>
          <w:right w:val="nil"/>
          <w:between w:val="nil"/>
        </w:pBdr>
        <w:spacing w:after="0" w:line="276" w:lineRule="auto"/>
        <w:jc w:val="right"/>
        <w:rPr>
          <w:rFonts w:ascii="Arial" w:eastAsia="Arial" w:hAnsi="Arial" w:cs="Arial"/>
          <w:sz w:val="20"/>
          <w:szCs w:val="20"/>
        </w:rPr>
      </w:pPr>
      <w:r>
        <w:rPr>
          <w:rFonts w:ascii="Arial" w:eastAsia="Arial" w:hAnsi="Arial" w:cs="Arial"/>
          <w:color w:val="000000"/>
          <w:sz w:val="20"/>
          <w:szCs w:val="20"/>
        </w:rPr>
        <w:t>Оборудование территории, прилегающей к организации, и ее помещений с учетом доступности для инвалидов.</w:t>
      </w:r>
    </w:p>
    <w:tbl>
      <w:tblPr>
        <w:tblStyle w:val="af1"/>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806"/>
        <w:gridCol w:w="833"/>
        <w:gridCol w:w="861"/>
      </w:tblGrid>
      <w:tr w:rsidR="001A6EF0">
        <w:trPr>
          <w:trHeight w:val="300"/>
        </w:trPr>
        <w:tc>
          <w:tcPr>
            <w:tcW w:w="78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Условия доступности для инвалидов</w:t>
            </w:r>
          </w:p>
        </w:tc>
        <w:tc>
          <w:tcPr>
            <w:tcW w:w="83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6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3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 Оборудование входных групп пандусами или подъемными платформами</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3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 Наличие выделенных стоянок для автотранспортных средств инвалидов</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3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 Наличие адаптированных лифтов, поручней, расширенных дверных проемов</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3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 Наличие сменных кресел-колясок</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5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 Наличие специально оборудованных санитарно-гигиенических помещений в организации</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bl>
    <w:p w:rsidR="001A6EF0" w:rsidRDefault="001A6EF0">
      <w:pPr>
        <w:pBdr>
          <w:top w:val="nil"/>
          <w:left w:val="nil"/>
          <w:bottom w:val="nil"/>
          <w:right w:val="nil"/>
          <w:between w:val="nil"/>
        </w:pBdr>
        <w:spacing w:after="0" w:line="276" w:lineRule="auto"/>
        <w:rPr>
          <w:rFonts w:ascii="Arial" w:eastAsia="Arial" w:hAnsi="Arial" w:cs="Arial"/>
          <w:sz w:val="20"/>
          <w:szCs w:val="20"/>
        </w:rPr>
      </w:pPr>
    </w:p>
    <w:p w:rsidR="001A6EF0" w:rsidRDefault="001310D3">
      <w:pPr>
        <w:pBdr>
          <w:top w:val="nil"/>
          <w:left w:val="nil"/>
          <w:bottom w:val="nil"/>
          <w:right w:val="nil"/>
          <w:between w:val="nil"/>
        </w:pBd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Территория организаци</w:t>
      </w:r>
      <w:r>
        <w:rPr>
          <w:rFonts w:ascii="Times New Roman" w:eastAsia="Times New Roman" w:hAnsi="Times New Roman" w:cs="Times New Roman"/>
          <w:sz w:val="24"/>
          <w:szCs w:val="24"/>
        </w:rPr>
        <w:t xml:space="preserve">й плохо </w:t>
      </w:r>
      <w:r>
        <w:rPr>
          <w:rFonts w:ascii="Times New Roman" w:eastAsia="Times New Roman" w:hAnsi="Times New Roman" w:cs="Times New Roman"/>
          <w:color w:val="000000"/>
          <w:sz w:val="24"/>
          <w:szCs w:val="24"/>
        </w:rPr>
        <w:t>оборудована с учетом доступности для инвалидов</w:t>
      </w:r>
      <w:r>
        <w:rPr>
          <w:rFonts w:ascii="Times New Roman" w:eastAsia="Times New Roman" w:hAnsi="Times New Roman" w:cs="Times New Roman"/>
          <w:sz w:val="24"/>
          <w:szCs w:val="24"/>
        </w:rPr>
        <w:t xml:space="preserve">. В некоторой степени территория, прилегающая к организации, и ее помещения оборудованы у ДЮСШ, у ДЮЦ организациях она совсем не оборудована. </w:t>
      </w:r>
    </w:p>
    <w:p w:rsidR="001A6EF0" w:rsidRDefault="001310D3">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Похожая ситуация наблюдается с условиями доступности, позволяющие инвалидам получать образовательные услуги наравне с другими, только теперь в ДЮСШ полностью отсутствуют соответствующие условия (Таблица 12).</w:t>
      </w:r>
    </w:p>
    <w:p w:rsidR="001A6EF0" w:rsidRDefault="001A6EF0">
      <w:pPr>
        <w:pBdr>
          <w:top w:val="nil"/>
          <w:left w:val="nil"/>
          <w:bottom w:val="nil"/>
          <w:right w:val="nil"/>
          <w:between w:val="nil"/>
        </w:pBdr>
        <w:spacing w:after="0" w:line="276" w:lineRule="auto"/>
        <w:jc w:val="right"/>
        <w:rPr>
          <w:rFonts w:ascii="Arial" w:eastAsia="Arial" w:hAnsi="Arial" w:cs="Arial"/>
          <w:sz w:val="20"/>
          <w:szCs w:val="20"/>
        </w:rPr>
      </w:pPr>
    </w:p>
    <w:p w:rsidR="001A6EF0" w:rsidRDefault="001310D3">
      <w:pPr>
        <w:pBdr>
          <w:top w:val="nil"/>
          <w:left w:val="nil"/>
          <w:bottom w:val="nil"/>
          <w:right w:val="nil"/>
          <w:between w:val="nil"/>
        </w:pBdr>
        <w:spacing w:after="0" w:line="276" w:lineRule="auto"/>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2</w:t>
      </w:r>
      <w:r>
        <w:rPr>
          <w:rFonts w:ascii="Arial" w:eastAsia="Arial" w:hAnsi="Arial" w:cs="Arial"/>
          <w:color w:val="000000"/>
          <w:sz w:val="20"/>
          <w:szCs w:val="20"/>
        </w:rPr>
        <w:t>.</w:t>
      </w:r>
    </w:p>
    <w:p w:rsidR="001A6EF0" w:rsidRDefault="001310D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Обеспечение в организации условий доступности, позволяющих инвалидам получать образовательные услуги наравне с другими</w:t>
      </w:r>
      <w:r>
        <w:rPr>
          <w:rFonts w:ascii="Arial" w:eastAsia="Arial" w:hAnsi="Arial" w:cs="Arial"/>
          <w:color w:val="000000"/>
          <w:sz w:val="20"/>
          <w:szCs w:val="20"/>
        </w:rPr>
        <w:t>.</w:t>
      </w:r>
    </w:p>
    <w:tbl>
      <w:tblPr>
        <w:tblStyle w:val="af2"/>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806"/>
        <w:gridCol w:w="833"/>
        <w:gridCol w:w="861"/>
      </w:tblGrid>
      <w:tr w:rsidR="001A6EF0">
        <w:trPr>
          <w:trHeight w:val="300"/>
        </w:trPr>
        <w:tc>
          <w:tcPr>
            <w:tcW w:w="78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Условия доступности для инвалидов</w:t>
            </w:r>
          </w:p>
        </w:tc>
        <w:tc>
          <w:tcPr>
            <w:tcW w:w="83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6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3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 Дублирование для инвалидов по слуху и зрению звуковой и зрительной информации</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5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 Дублирование надписей, знаков и иной текстовой и графической информации знаками, выполненными рельефно-точечным шрифтом Брайля</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5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 Возможность предоставления инвалидам по слуху (слуху и зрению) услуг сурдопереводчика (тифлосурдопереводчика)</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5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3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 Наличие возможности предоставления услуги в дистанционном режиме или на дому</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1A6EF0" w:rsidRDefault="001A6EF0">
      <w:pPr>
        <w:pBdr>
          <w:top w:val="nil"/>
          <w:left w:val="nil"/>
          <w:bottom w:val="nil"/>
          <w:right w:val="nil"/>
          <w:between w:val="nil"/>
        </w:pBdr>
        <w:spacing w:after="0" w:line="276" w:lineRule="auto"/>
        <w:ind w:firstLine="566"/>
        <w:jc w:val="both"/>
        <w:rPr>
          <w:rFonts w:ascii="Times New Roman" w:eastAsia="Times New Roman" w:hAnsi="Times New Roman" w:cs="Times New Roman"/>
          <w:sz w:val="24"/>
          <w:szCs w:val="24"/>
        </w:rPr>
      </w:pP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rsidR="001A6EF0" w:rsidRDefault="001310D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rsidR="001A6EF0" w:rsidRDefault="001310D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Сводные данные по данному вопросу представлены в Таблице 1</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p>
    <w:p w:rsidR="001A6EF0" w:rsidRDefault="001A6EF0">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1A6EF0" w:rsidRDefault="001310D3">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3</w:t>
      </w:r>
      <w:r>
        <w:rPr>
          <w:rFonts w:ascii="Arial" w:eastAsia="Arial" w:hAnsi="Arial" w:cs="Arial"/>
          <w:color w:val="000000"/>
          <w:sz w:val="20"/>
          <w:szCs w:val="20"/>
        </w:rPr>
        <w:t>.</w:t>
      </w:r>
    </w:p>
    <w:p w:rsidR="001A6EF0" w:rsidRDefault="001310D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w:eastAsia="Arial" w:hAnsi="Arial" w:cs="Arial"/>
          <w:sz w:val="20"/>
          <w:szCs w:val="20"/>
        </w:rPr>
        <w:t>, %</w:t>
      </w:r>
    </w:p>
    <w:tbl>
      <w:tblPr>
        <w:tblStyle w:val="af3"/>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953"/>
        <w:gridCol w:w="780"/>
        <w:gridCol w:w="767"/>
      </w:tblGrid>
      <w:tr w:rsidR="001A6EF0">
        <w:trPr>
          <w:trHeight w:val="300"/>
        </w:trPr>
        <w:tc>
          <w:tcPr>
            <w:tcW w:w="79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Тип взаимодействия работника с получателем услуги</w:t>
            </w:r>
          </w:p>
        </w:tc>
        <w:tc>
          <w:tcPr>
            <w:tcW w:w="780"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c>
          <w:tcPr>
            <w:tcW w:w="76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r>
      <w:tr w:rsidR="001A6EF0">
        <w:trPr>
          <w:trHeight w:val="3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Обеспечение первичного контакта и информирование об услугах</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95</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99</w:t>
            </w:r>
          </w:p>
        </w:tc>
      </w:tr>
      <w:tr w:rsidR="001A6EF0">
        <w:trPr>
          <w:trHeight w:val="3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Обеспечение непосредственного оказания услуги</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99</w:t>
            </w:r>
          </w:p>
        </w:tc>
      </w:tr>
    </w:tbl>
    <w:p w:rsidR="001A6EF0" w:rsidRDefault="001A6EF0">
      <w:pPr>
        <w:pBdr>
          <w:top w:val="nil"/>
          <w:left w:val="nil"/>
          <w:bottom w:val="nil"/>
          <w:right w:val="nil"/>
          <w:between w:val="nil"/>
        </w:pBdr>
        <w:spacing w:after="0"/>
        <w:jc w:val="both"/>
        <w:rPr>
          <w:rFonts w:ascii="Times New Roman" w:eastAsia="Times New Roman" w:hAnsi="Times New Roman" w:cs="Times New Roman"/>
          <w:sz w:val="24"/>
          <w:szCs w:val="24"/>
        </w:rPr>
      </w:pP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Как мы видим из Таблицы 13, почти все респонденты организаций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 и уровень </w:t>
      </w:r>
      <w:r w:rsidR="008C1BFC">
        <w:rPr>
          <w:rFonts w:ascii="Times New Roman" w:eastAsia="Times New Roman" w:hAnsi="Times New Roman" w:cs="Times New Roman"/>
          <w:sz w:val="24"/>
          <w:szCs w:val="24"/>
        </w:rPr>
        <w:t>удовлетворенности обеспечением</w:t>
      </w:r>
      <w:r>
        <w:rPr>
          <w:rFonts w:ascii="Times New Roman" w:eastAsia="Times New Roman" w:hAnsi="Times New Roman" w:cs="Times New Roman"/>
          <w:sz w:val="24"/>
          <w:szCs w:val="24"/>
        </w:rPr>
        <w:t xml:space="preserve"> непосредственного оказания услуги не ниже 99%. </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1</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rsidR="001A6EF0" w:rsidRDefault="001A6EF0">
      <w:pPr>
        <w:pBdr>
          <w:top w:val="nil"/>
          <w:left w:val="nil"/>
          <w:bottom w:val="nil"/>
          <w:right w:val="nil"/>
          <w:between w:val="nil"/>
        </w:pBdr>
        <w:spacing w:after="0"/>
        <w:ind w:firstLine="566"/>
        <w:jc w:val="right"/>
        <w:rPr>
          <w:rFonts w:ascii="Arial" w:eastAsia="Arial" w:hAnsi="Arial" w:cs="Arial"/>
          <w:color w:val="000000"/>
          <w:sz w:val="20"/>
          <w:szCs w:val="20"/>
        </w:rPr>
      </w:pPr>
    </w:p>
    <w:p w:rsidR="001A6EF0" w:rsidRDefault="001310D3">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4</w:t>
      </w:r>
      <w:r>
        <w:rPr>
          <w:rFonts w:ascii="Arial" w:eastAsia="Arial" w:hAnsi="Arial" w:cs="Arial"/>
          <w:color w:val="000000"/>
          <w:sz w:val="20"/>
          <w:szCs w:val="20"/>
        </w:rPr>
        <w:t>.</w:t>
      </w:r>
    </w:p>
    <w:p w:rsidR="001A6EF0" w:rsidRDefault="001310D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w:eastAsia="Arial" w:hAnsi="Arial" w:cs="Arial"/>
          <w:sz w:val="20"/>
          <w:szCs w:val="20"/>
        </w:rPr>
        <w:t>ей, %</w:t>
      </w:r>
    </w:p>
    <w:tbl>
      <w:tblPr>
        <w:tblStyle w:val="af4"/>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953"/>
        <w:gridCol w:w="780"/>
        <w:gridCol w:w="767"/>
      </w:tblGrid>
      <w:tr w:rsidR="001A6EF0">
        <w:trPr>
          <w:trHeight w:val="300"/>
        </w:trPr>
        <w:tc>
          <w:tcPr>
            <w:tcW w:w="79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Показатели</w:t>
            </w:r>
          </w:p>
        </w:tc>
        <w:tc>
          <w:tcPr>
            <w:tcW w:w="780"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c>
          <w:tcPr>
            <w:tcW w:w="76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r>
      <w:tr w:rsidR="001A6EF0">
        <w:trPr>
          <w:trHeight w:val="3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Пользовались дистанционными формами взаимодействия с организацией</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66</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75</w:t>
            </w:r>
          </w:p>
        </w:tc>
      </w:tr>
      <w:tr w:rsidR="001A6EF0">
        <w:trPr>
          <w:trHeight w:val="5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Удовлетворены доброжелательностью и вежливостью работников организации, с которыми взаимодействовали в дистанционной форме</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100</w:t>
            </w:r>
          </w:p>
        </w:tc>
      </w:tr>
    </w:tbl>
    <w:p w:rsidR="001A6EF0" w:rsidRDefault="001A6EF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1A6EF0" w:rsidRDefault="001310D3">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Все респонденты в организациях, из числа пользовавшихся дистанционными формами взаимодействия, удовлетворены доброжелательностью и вежливостью работников. </w:t>
      </w: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 1</w:t>
      </w:r>
      <w:r>
        <w:rPr>
          <w:rFonts w:ascii="Times New Roman" w:eastAsia="Times New Roman" w:hAnsi="Times New Roman" w:cs="Times New Roman"/>
          <w:sz w:val="24"/>
          <w:szCs w:val="24"/>
        </w:rPr>
        <w:t>5</w:t>
      </w:r>
    </w:p>
    <w:p w:rsidR="001A6EF0" w:rsidRDefault="001310D3">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5</w:t>
      </w:r>
      <w:r>
        <w:rPr>
          <w:rFonts w:ascii="Arial" w:eastAsia="Arial" w:hAnsi="Arial" w:cs="Arial"/>
          <w:color w:val="000000"/>
          <w:sz w:val="20"/>
          <w:szCs w:val="20"/>
        </w:rPr>
        <w:t>.</w:t>
      </w:r>
    </w:p>
    <w:p w:rsidR="001A6EF0" w:rsidRDefault="001310D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Общая оценка образовательной организации</w:t>
      </w:r>
      <w:r>
        <w:rPr>
          <w:rFonts w:ascii="Arial" w:eastAsia="Arial" w:hAnsi="Arial" w:cs="Arial"/>
          <w:sz w:val="20"/>
          <w:szCs w:val="20"/>
        </w:rPr>
        <w:t>, %</w:t>
      </w:r>
    </w:p>
    <w:p w:rsidR="001A6EF0" w:rsidRDefault="001A6EF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5"/>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953"/>
        <w:gridCol w:w="780"/>
        <w:gridCol w:w="767"/>
      </w:tblGrid>
      <w:tr w:rsidR="001A6EF0">
        <w:trPr>
          <w:trHeight w:val="300"/>
        </w:trPr>
        <w:tc>
          <w:tcPr>
            <w:tcW w:w="79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Показатели</w:t>
            </w:r>
          </w:p>
        </w:tc>
        <w:tc>
          <w:tcPr>
            <w:tcW w:w="780"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c>
          <w:tcPr>
            <w:tcW w:w="76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r>
      <w:tr w:rsidR="001A6EF0">
        <w:trPr>
          <w:trHeight w:val="3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Готовность рекомендовать организации своим знакомым и родственникам</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95</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99</w:t>
            </w:r>
          </w:p>
        </w:tc>
      </w:tr>
      <w:tr w:rsidR="001A6EF0">
        <w:trPr>
          <w:trHeight w:val="3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Удовлетворенность организационными условиями предоставления услуг</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95</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99</w:t>
            </w:r>
          </w:p>
        </w:tc>
      </w:tr>
      <w:tr w:rsidR="001A6EF0">
        <w:trPr>
          <w:trHeight w:val="300"/>
        </w:trPr>
        <w:tc>
          <w:tcPr>
            <w:tcW w:w="795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lastRenderedPageBreak/>
              <w:t>Удовлетворенность в целом условиями оказания услуг в организации</w:t>
            </w:r>
          </w:p>
        </w:tc>
        <w:tc>
          <w:tcPr>
            <w:tcW w:w="7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95</w:t>
            </w:r>
          </w:p>
        </w:tc>
        <w:tc>
          <w:tcPr>
            <w:tcW w:w="76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98</w:t>
            </w:r>
          </w:p>
        </w:tc>
      </w:tr>
    </w:tbl>
    <w:p w:rsidR="001A6EF0" w:rsidRDefault="001A6EF0">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rsidR="001A6EF0" w:rsidRDefault="001310D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 всем трем показателям практически все респонденты готовы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 Уровень удовлетворенности не ниже 95%.</w:t>
      </w:r>
    </w:p>
    <w:p w:rsidR="001A6EF0" w:rsidRDefault="001310D3">
      <w:pPr>
        <w:pBdr>
          <w:top w:val="nil"/>
          <w:left w:val="nil"/>
          <w:bottom w:val="nil"/>
          <w:right w:val="nil"/>
          <w:between w:val="nil"/>
        </w:pBdr>
        <w:spacing w:after="0"/>
        <w:ind w:firstLine="57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Респонденты в конце опроса могли высказать свои предложения по улучшению условий оказания услуг в данной организации, некоторые респонденты воспользовались такой возможностью. Список предложений будет размещен в Приложении 4 “Предложения по улучшению условий оказания услуг в образовательной организации”. В списке не будут отражены </w:t>
      </w:r>
      <w:r w:rsidR="008C1BFC">
        <w:rPr>
          <w:rFonts w:ascii="Times New Roman" w:eastAsia="Times New Roman" w:hAnsi="Times New Roman" w:cs="Times New Roman"/>
          <w:color w:val="000000"/>
          <w:sz w:val="24"/>
          <w:szCs w:val="24"/>
        </w:rPr>
        <w:t>“предложения”</w:t>
      </w:r>
      <w:r>
        <w:rPr>
          <w:rFonts w:ascii="Times New Roman" w:eastAsia="Times New Roman" w:hAnsi="Times New Roman" w:cs="Times New Roman"/>
          <w:color w:val="000000"/>
          <w:sz w:val="24"/>
          <w:szCs w:val="24"/>
        </w:rPr>
        <w:t>, содержащие вы</w:t>
      </w:r>
      <w:r w:rsidR="008C1BFC">
        <w:rPr>
          <w:rFonts w:ascii="Times New Roman" w:eastAsia="Times New Roman" w:hAnsi="Times New Roman" w:cs="Times New Roman"/>
          <w:color w:val="000000"/>
          <w:sz w:val="24"/>
          <w:szCs w:val="24"/>
        </w:rPr>
        <w:t>сказывания</w:t>
      </w:r>
      <w:r>
        <w:rPr>
          <w:rFonts w:ascii="Times New Roman" w:eastAsia="Times New Roman" w:hAnsi="Times New Roman" w:cs="Times New Roman"/>
          <w:color w:val="000000"/>
          <w:sz w:val="24"/>
          <w:szCs w:val="24"/>
        </w:rPr>
        <w:t xml:space="preserve">: </w:t>
      </w:r>
      <w:r w:rsidR="008C1BFC">
        <w:rPr>
          <w:rFonts w:ascii="Times New Roman" w:eastAsia="Times New Roman" w:hAnsi="Times New Roman" w:cs="Times New Roman"/>
          <w:color w:val="000000"/>
          <w:sz w:val="24"/>
          <w:szCs w:val="24"/>
        </w:rPr>
        <w:t xml:space="preserve">“Нет пожеланий”, “Так держать”, “Всем довольны” и прочие бессодержательного характера. </w:t>
      </w:r>
    </w:p>
    <w:p w:rsidR="001A6EF0" w:rsidRDefault="001A6EF0">
      <w:pPr>
        <w:pBdr>
          <w:top w:val="nil"/>
          <w:left w:val="nil"/>
          <w:bottom w:val="nil"/>
          <w:right w:val="nil"/>
          <w:between w:val="nil"/>
        </w:pBdr>
        <w:spacing w:after="0"/>
        <w:ind w:firstLine="570"/>
        <w:jc w:val="both"/>
        <w:rPr>
          <w:rFonts w:ascii="Times New Roman" w:eastAsia="Times New Roman" w:hAnsi="Times New Roman" w:cs="Times New Roman"/>
          <w:sz w:val="24"/>
          <w:szCs w:val="24"/>
        </w:rPr>
      </w:pPr>
    </w:p>
    <w:p w:rsidR="001A6EF0" w:rsidRDefault="001310D3">
      <w:pPr>
        <w:pStyle w:val="1"/>
        <w:spacing w:after="0"/>
        <w:ind w:firstLine="709"/>
        <w:jc w:val="both"/>
        <w:rPr>
          <w:rFonts w:ascii="Times New Roman" w:eastAsia="Times New Roman" w:hAnsi="Times New Roman" w:cs="Times New Roman"/>
          <w:sz w:val="24"/>
          <w:szCs w:val="24"/>
        </w:rPr>
      </w:pPr>
      <w:bookmarkStart w:id="6" w:name="_tyjcwt" w:colFirst="0" w:colLast="0"/>
      <w:bookmarkEnd w:id="6"/>
      <w:r>
        <w:br w:type="page"/>
      </w:r>
    </w:p>
    <w:p w:rsidR="001A6EF0" w:rsidRDefault="001310D3">
      <w:pPr>
        <w:pStyle w:val="1"/>
        <w:spacing w:after="0"/>
        <w:ind w:firstLine="709"/>
        <w:jc w:val="both"/>
        <w:rPr>
          <w:rFonts w:ascii="Times New Roman" w:eastAsia="Times New Roman" w:hAnsi="Times New Roman" w:cs="Times New Roman"/>
          <w:sz w:val="24"/>
          <w:szCs w:val="24"/>
        </w:rPr>
      </w:pPr>
      <w:bookmarkStart w:id="7" w:name="_wveykgubgh4f" w:colFirst="0" w:colLast="0"/>
      <w:bookmarkEnd w:id="7"/>
      <w:r>
        <w:rPr>
          <w:rFonts w:ascii="Times New Roman" w:eastAsia="Times New Roman" w:hAnsi="Times New Roman" w:cs="Times New Roman"/>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p>
    <w:p w:rsidR="001A6EF0" w:rsidRDefault="001A6EF0">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rsidR="001A6EF0" w:rsidRDefault="001310D3">
      <w:pPr>
        <w:pBdr>
          <w:top w:val="nil"/>
          <w:left w:val="nil"/>
          <w:bottom w:val="nil"/>
          <w:right w:val="nil"/>
          <w:between w:val="nil"/>
        </w:pBdr>
        <w:ind w:firstLine="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организаци</w:t>
      </w:r>
      <w:r>
        <w:rPr>
          <w:rFonts w:ascii="Times New Roman" w:eastAsia="Times New Roman" w:hAnsi="Times New Roman" w:cs="Times New Roman"/>
          <w:sz w:val="24"/>
          <w:szCs w:val="24"/>
        </w:rPr>
        <w:t>ей</w:t>
      </w:r>
      <w:r>
        <w:rPr>
          <w:rFonts w:ascii="Times New Roman" w:eastAsia="Times New Roman" w:hAnsi="Times New Roman" w:cs="Times New Roman"/>
          <w:color w:val="000000"/>
          <w:sz w:val="24"/>
          <w:szCs w:val="24"/>
        </w:rPr>
        <w:t xml:space="preserve"> были рассчитаны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Минтруда России от 31 мая 2018 г. № 344н. </w:t>
      </w:r>
    </w:p>
    <w:p w:rsidR="001A6EF0" w:rsidRDefault="001310D3">
      <w:pPr>
        <w:pBdr>
          <w:top w:val="nil"/>
          <w:left w:val="nil"/>
          <w:bottom w:val="nil"/>
          <w:right w:val="nil"/>
          <w:between w:val="nil"/>
        </w:pBdr>
        <w:ind w:firstLine="70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Значения в таблицах приводятся в баллах в формате, необходимом для внесения на сайт bus.gov.ru</w:t>
      </w:r>
      <w:r>
        <w:rPr>
          <w:rFonts w:ascii="Times New Roman" w:eastAsia="Times New Roman" w:hAnsi="Times New Roman" w:cs="Times New Roman"/>
          <w:sz w:val="24"/>
          <w:szCs w:val="24"/>
        </w:rPr>
        <w:t xml:space="preserve">. В ячейках, выделенных серым цветом, значения станут доступны после внесения данных на сайте bus.gov.ru. </w:t>
      </w:r>
    </w:p>
    <w:p w:rsidR="001A6EF0" w:rsidRDefault="001A6EF0">
      <w:pPr>
        <w:spacing w:after="0"/>
        <w:ind w:firstLine="566"/>
        <w:jc w:val="both"/>
        <w:rPr>
          <w:rFonts w:ascii="Times New Roman" w:eastAsia="Times New Roman" w:hAnsi="Times New Roman" w:cs="Times New Roman"/>
          <w:sz w:val="24"/>
          <w:szCs w:val="24"/>
        </w:rPr>
      </w:pPr>
    </w:p>
    <w:tbl>
      <w:tblPr>
        <w:tblStyle w:val="af6"/>
        <w:tblW w:w="94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450"/>
        <w:gridCol w:w="1515"/>
        <w:gridCol w:w="1515"/>
      </w:tblGrid>
      <w:tr w:rsidR="001A6EF0">
        <w:trPr>
          <w:trHeight w:val="740"/>
        </w:trPr>
        <w:tc>
          <w:tcPr>
            <w:tcW w:w="64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b/>
                <w:color w:val="333333"/>
                <w:sz w:val="20"/>
                <w:szCs w:val="20"/>
              </w:rPr>
              <w:t>Организация</w:t>
            </w:r>
          </w:p>
        </w:tc>
        <w:tc>
          <w:tcPr>
            <w:tcW w:w="151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b/>
                <w:sz w:val="20"/>
                <w:szCs w:val="20"/>
              </w:rPr>
              <w:t>Численность респондентов</w:t>
            </w:r>
          </w:p>
        </w:tc>
        <w:tc>
          <w:tcPr>
            <w:tcW w:w="151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b/>
                <w:sz w:val="20"/>
                <w:szCs w:val="20"/>
              </w:rPr>
              <w:t>Доля респондентов</w:t>
            </w:r>
          </w:p>
        </w:tc>
      </w:tr>
      <w:tr w:rsidR="001A6EF0">
        <w:trPr>
          <w:trHeight w:val="300"/>
        </w:trPr>
        <w:tc>
          <w:tcPr>
            <w:tcW w:w="64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ДЮСШ</w:t>
            </w:r>
          </w:p>
        </w:tc>
        <w:tc>
          <w:tcPr>
            <w:tcW w:w="15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642</w:t>
            </w:r>
          </w:p>
        </w:tc>
        <w:tc>
          <w:tcPr>
            <w:tcW w:w="15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264</w:t>
            </w:r>
          </w:p>
        </w:tc>
      </w:tr>
      <w:tr w:rsidR="001A6EF0">
        <w:trPr>
          <w:trHeight w:val="300"/>
        </w:trPr>
        <w:tc>
          <w:tcPr>
            <w:tcW w:w="64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ДЮЦ</w:t>
            </w:r>
          </w:p>
        </w:tc>
        <w:tc>
          <w:tcPr>
            <w:tcW w:w="15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927</w:t>
            </w:r>
          </w:p>
        </w:tc>
        <w:tc>
          <w:tcPr>
            <w:tcW w:w="15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383</w:t>
            </w:r>
          </w:p>
        </w:tc>
      </w:tr>
    </w:tbl>
    <w:p w:rsidR="001A6EF0" w:rsidRDefault="001A6EF0">
      <w:pPr>
        <w:spacing w:after="0"/>
        <w:ind w:firstLine="566"/>
        <w:jc w:val="both"/>
        <w:rPr>
          <w:rFonts w:ascii="Times New Roman" w:eastAsia="Times New Roman" w:hAnsi="Times New Roman" w:cs="Times New Roman"/>
          <w:b/>
          <w:sz w:val="24"/>
          <w:szCs w:val="24"/>
        </w:rPr>
      </w:pPr>
    </w:p>
    <w:p w:rsidR="001310D3" w:rsidRDefault="001310D3">
      <w:pPr>
        <w:spacing w:after="0"/>
        <w:ind w:firstLine="566"/>
        <w:jc w:val="both"/>
        <w:rPr>
          <w:rFonts w:ascii="Times New Roman" w:eastAsia="Times New Roman" w:hAnsi="Times New Roman" w:cs="Times New Roman"/>
          <w:b/>
          <w:sz w:val="24"/>
          <w:szCs w:val="24"/>
        </w:rPr>
      </w:pPr>
    </w:p>
    <w:p w:rsidR="001310D3" w:rsidRDefault="001310D3">
      <w:pPr>
        <w:spacing w:after="0"/>
        <w:ind w:firstLine="566"/>
        <w:jc w:val="both"/>
        <w:rPr>
          <w:rFonts w:ascii="Times New Roman" w:eastAsia="Times New Roman" w:hAnsi="Times New Roman" w:cs="Times New Roman"/>
          <w:b/>
          <w:sz w:val="24"/>
          <w:szCs w:val="24"/>
        </w:rPr>
      </w:pPr>
    </w:p>
    <w:p w:rsidR="001310D3" w:rsidRDefault="001310D3">
      <w:pPr>
        <w:spacing w:after="0"/>
        <w:ind w:firstLine="566"/>
        <w:jc w:val="both"/>
        <w:rPr>
          <w:rFonts w:ascii="Times New Roman" w:eastAsia="Times New Roman" w:hAnsi="Times New Roman" w:cs="Times New Roman"/>
          <w:b/>
          <w:sz w:val="24"/>
          <w:szCs w:val="24"/>
        </w:rPr>
      </w:pPr>
    </w:p>
    <w:p w:rsidR="001A6EF0" w:rsidRDefault="001310D3">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 Критерий о</w:t>
      </w:r>
      <w:r>
        <w:rPr>
          <w:rFonts w:ascii="Times New Roman" w:eastAsia="Times New Roman" w:hAnsi="Times New Roman" w:cs="Times New Roman"/>
          <w:b/>
          <w:color w:val="000000"/>
          <w:sz w:val="20"/>
          <w:szCs w:val="20"/>
        </w:rPr>
        <w:t>ткрытост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xml:space="preserve"> и доступност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xml:space="preserve"> информации об организации, осуществляющей образовательную деятельность</w:t>
      </w:r>
    </w:p>
    <w:tbl>
      <w:tblPr>
        <w:tblStyle w:val="af7"/>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604"/>
        <w:gridCol w:w="1014"/>
        <w:gridCol w:w="882"/>
      </w:tblGrid>
      <w:tr w:rsidR="001A6EF0">
        <w:tc>
          <w:tcPr>
            <w:tcW w:w="760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101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8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98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1.1. Соответствие информации о деятельности организации социальной сферы, размещенной на информационных ресурсах, её содержанию и порядку (форме), установленным законодательными и иными нормативными правовыми актами РФ</w:t>
            </w:r>
          </w:p>
        </w:tc>
        <w:tc>
          <w:tcPr>
            <w:tcW w:w="1014"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c>
          <w:tcPr>
            <w:tcW w:w="88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r>
      <w:tr w:rsidR="001A6EF0">
        <w:trPr>
          <w:trHeight w:val="74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101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10</w:t>
            </w:r>
          </w:p>
        </w:tc>
        <w:tc>
          <w:tcPr>
            <w:tcW w:w="8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10</w:t>
            </w:r>
          </w:p>
        </w:tc>
      </w:tr>
      <w:tr w:rsidR="001A6EF0">
        <w:trPr>
          <w:trHeight w:val="74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01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6</w:t>
            </w:r>
          </w:p>
        </w:tc>
        <w:tc>
          <w:tcPr>
            <w:tcW w:w="8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8</w:t>
            </w:r>
          </w:p>
        </w:tc>
      </w:tr>
      <w:tr w:rsidR="001A6EF0">
        <w:trPr>
          <w:trHeight w:val="74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1014"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c>
          <w:tcPr>
            <w:tcW w:w="88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r>
    </w:tbl>
    <w:p w:rsidR="001A6EF0" w:rsidRDefault="001310D3">
      <w:pPr>
        <w:pBdr>
          <w:top w:val="nil"/>
          <w:left w:val="nil"/>
          <w:bottom w:val="nil"/>
          <w:right w:val="nil"/>
          <w:between w:val="nil"/>
        </w:pBdr>
        <w:jc w:val="both"/>
        <w:rPr>
          <w:rFonts w:ascii="Roboto" w:eastAsia="Roboto" w:hAnsi="Roboto" w:cs="Roboto"/>
          <w:sz w:val="20"/>
          <w:szCs w:val="20"/>
          <w:highlight w:val="white"/>
        </w:rPr>
      </w:pPr>
      <w:r>
        <w:rPr>
          <w:rFonts w:ascii="Roboto" w:eastAsia="Roboto" w:hAnsi="Roboto" w:cs="Roboto"/>
          <w:sz w:val="20"/>
          <w:szCs w:val="20"/>
          <w:highlight w:val="white"/>
        </w:rPr>
        <w:t>1.2.1. Наличие и функционирование на официальном сайте организации информации о дистанционных способах взаимодействия с получателями услуг</w:t>
      </w:r>
    </w:p>
    <w:tbl>
      <w:tblPr>
        <w:tblStyle w:val="af8"/>
        <w:tblW w:w="9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0"/>
        <w:gridCol w:w="8595"/>
      </w:tblGrid>
      <w:tr w:rsidR="001A6EF0">
        <w:trPr>
          <w:trHeight w:val="500"/>
        </w:trPr>
        <w:tc>
          <w:tcPr>
            <w:tcW w:w="9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59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Количество функционирующих способов взаимодействия (от одного до трех включительно) = 3 (90)</w:t>
            </w:r>
          </w:p>
        </w:tc>
      </w:tr>
      <w:tr w:rsidR="001A6EF0">
        <w:trPr>
          <w:trHeight w:val="300"/>
        </w:trPr>
        <w:tc>
          <w:tcPr>
            <w:tcW w:w="9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c>
          <w:tcPr>
            <w:tcW w:w="85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В наличии и функционируют более трёх дистанционных способов взаимодействия = 100</w:t>
            </w:r>
          </w:p>
        </w:tc>
      </w:tr>
    </w:tbl>
    <w:p w:rsidR="001A6EF0" w:rsidRDefault="001A6EF0">
      <w:pPr>
        <w:pBdr>
          <w:top w:val="nil"/>
          <w:left w:val="nil"/>
          <w:bottom w:val="nil"/>
          <w:right w:val="nil"/>
          <w:between w:val="nil"/>
        </w:pBdr>
        <w:jc w:val="both"/>
        <w:rPr>
          <w:rFonts w:asciiTheme="minorHAnsi" w:eastAsia="Roboto" w:hAnsiTheme="minorHAnsi" w:cs="Roboto"/>
          <w:sz w:val="20"/>
          <w:szCs w:val="20"/>
          <w:highlight w:val="white"/>
        </w:rPr>
      </w:pPr>
    </w:p>
    <w:p w:rsidR="001310D3" w:rsidRDefault="001310D3">
      <w:pPr>
        <w:pBdr>
          <w:top w:val="nil"/>
          <w:left w:val="nil"/>
          <w:bottom w:val="nil"/>
          <w:right w:val="nil"/>
          <w:between w:val="nil"/>
        </w:pBdr>
        <w:jc w:val="both"/>
        <w:rPr>
          <w:rFonts w:asciiTheme="minorHAnsi" w:eastAsia="Roboto" w:hAnsiTheme="minorHAnsi" w:cs="Roboto"/>
          <w:sz w:val="20"/>
          <w:szCs w:val="20"/>
          <w:highlight w:val="white"/>
        </w:rPr>
      </w:pPr>
    </w:p>
    <w:tbl>
      <w:tblPr>
        <w:tblStyle w:val="af9"/>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604"/>
        <w:gridCol w:w="1014"/>
        <w:gridCol w:w="882"/>
      </w:tblGrid>
      <w:tr w:rsidR="001A6EF0" w:rsidTr="001310D3">
        <w:trPr>
          <w:trHeight w:val="180"/>
        </w:trPr>
        <w:tc>
          <w:tcPr>
            <w:tcW w:w="76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b/>
                <w:sz w:val="20"/>
                <w:szCs w:val="20"/>
              </w:rPr>
              <w:lastRenderedPageBreak/>
              <w:t>Показатели</w:t>
            </w:r>
          </w:p>
        </w:tc>
        <w:tc>
          <w:tcPr>
            <w:tcW w:w="101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8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rsidTr="001310D3">
        <w:trPr>
          <w:trHeight w:val="980"/>
        </w:trPr>
        <w:tc>
          <w:tcPr>
            <w:tcW w:w="760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1014"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c>
          <w:tcPr>
            <w:tcW w:w="882"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r>
      <w:tr w:rsidR="001A6EF0" w:rsidTr="001310D3">
        <w:trPr>
          <w:trHeight w:val="1440"/>
        </w:trPr>
        <w:tc>
          <w:tcPr>
            <w:tcW w:w="760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1.3.1. Число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101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264/264</w:t>
            </w:r>
          </w:p>
        </w:tc>
        <w:tc>
          <w:tcPr>
            <w:tcW w:w="8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314/315</w:t>
            </w:r>
          </w:p>
        </w:tc>
      </w:tr>
      <w:tr w:rsidR="001A6EF0" w:rsidTr="001310D3">
        <w:trPr>
          <w:trHeight w:val="1200"/>
        </w:trPr>
        <w:tc>
          <w:tcPr>
            <w:tcW w:w="760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1.3.2. Число получателей услуг, удовлетворенных качеством, полнотой и доступностью информации о деятельности организации, размещенной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101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132/132</w:t>
            </w:r>
          </w:p>
        </w:tc>
        <w:tc>
          <w:tcPr>
            <w:tcW w:w="8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174/176</w:t>
            </w:r>
          </w:p>
        </w:tc>
      </w:tr>
    </w:tbl>
    <w:p w:rsidR="001A6EF0" w:rsidRDefault="001310D3">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2. Критерий </w:t>
      </w:r>
      <w:r>
        <w:rPr>
          <w:rFonts w:ascii="Times New Roman" w:eastAsia="Times New Roman" w:hAnsi="Times New Roman" w:cs="Times New Roman"/>
          <w:b/>
          <w:sz w:val="20"/>
          <w:szCs w:val="20"/>
        </w:rPr>
        <w:t>к</w:t>
      </w:r>
      <w:r>
        <w:rPr>
          <w:rFonts w:ascii="Times New Roman" w:eastAsia="Times New Roman" w:hAnsi="Times New Roman" w:cs="Times New Roman"/>
          <w:b/>
          <w:color w:val="000000"/>
          <w:sz w:val="20"/>
          <w:szCs w:val="20"/>
        </w:rPr>
        <w:t>омфортност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xml:space="preserve"> условий предоставления услуг</w:t>
      </w:r>
    </w:p>
    <w:tbl>
      <w:tblPr>
        <w:tblStyle w:val="afa"/>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604"/>
        <w:gridCol w:w="1014"/>
        <w:gridCol w:w="882"/>
      </w:tblGrid>
      <w:tr w:rsidR="001A6EF0">
        <w:trPr>
          <w:trHeight w:val="500"/>
        </w:trPr>
        <w:tc>
          <w:tcPr>
            <w:tcW w:w="760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101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8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500"/>
        </w:trPr>
        <w:tc>
          <w:tcPr>
            <w:tcW w:w="760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2.1. Обеспечение в организации социальной сферы комфортных условий для предоставления услуг</w:t>
            </w:r>
          </w:p>
        </w:tc>
        <w:tc>
          <w:tcPr>
            <w:tcW w:w="1014"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c>
          <w:tcPr>
            <w:tcW w:w="882" w:type="dxa"/>
            <w:tcBorders>
              <w:top w:val="single" w:sz="6" w:space="0" w:color="000000"/>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r>
    </w:tbl>
    <w:p w:rsidR="001A6EF0" w:rsidRDefault="001310D3">
      <w:pPr>
        <w:pBdr>
          <w:top w:val="nil"/>
          <w:left w:val="nil"/>
          <w:bottom w:val="nil"/>
          <w:right w:val="nil"/>
          <w:between w:val="nil"/>
        </w:pBdr>
        <w:jc w:val="both"/>
        <w:rPr>
          <w:rFonts w:ascii="Roboto" w:eastAsia="Roboto" w:hAnsi="Roboto" w:cs="Roboto"/>
          <w:sz w:val="20"/>
          <w:szCs w:val="20"/>
          <w:highlight w:val="white"/>
        </w:rPr>
      </w:pPr>
      <w:r>
        <w:rPr>
          <w:rFonts w:ascii="Roboto" w:eastAsia="Roboto" w:hAnsi="Roboto" w:cs="Roboto"/>
          <w:sz w:val="20"/>
          <w:szCs w:val="20"/>
          <w:highlight w:val="white"/>
        </w:rPr>
        <w:t>2.1. Обеспечение в организации социальной сферы комфортных условий для предоставления услуг</w:t>
      </w:r>
    </w:p>
    <w:tbl>
      <w:tblPr>
        <w:tblStyle w:val="afb"/>
        <w:tblW w:w="9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0"/>
        <w:gridCol w:w="8595"/>
      </w:tblGrid>
      <w:tr w:rsidR="001A6EF0">
        <w:trPr>
          <w:trHeight w:val="300"/>
        </w:trPr>
        <w:tc>
          <w:tcPr>
            <w:tcW w:w="9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59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Наличие пяти и более комфортных условий для предоставления услуг = 100</w:t>
            </w:r>
          </w:p>
        </w:tc>
      </w:tr>
      <w:tr w:rsidR="001A6EF0">
        <w:trPr>
          <w:trHeight w:val="300"/>
        </w:trPr>
        <w:tc>
          <w:tcPr>
            <w:tcW w:w="9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c>
          <w:tcPr>
            <w:tcW w:w="85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Наличие пяти и более комфортных условий для предоставления услуг = 100</w:t>
            </w:r>
          </w:p>
        </w:tc>
      </w:tr>
    </w:tbl>
    <w:p w:rsidR="001A6EF0" w:rsidRDefault="001A6EF0">
      <w:pPr>
        <w:pBdr>
          <w:top w:val="nil"/>
          <w:left w:val="nil"/>
          <w:bottom w:val="nil"/>
          <w:right w:val="nil"/>
          <w:between w:val="nil"/>
        </w:pBdr>
        <w:jc w:val="both"/>
        <w:rPr>
          <w:rFonts w:ascii="Roboto" w:eastAsia="Roboto" w:hAnsi="Roboto" w:cs="Roboto"/>
          <w:sz w:val="20"/>
          <w:szCs w:val="20"/>
          <w:highlight w:val="white"/>
        </w:rPr>
      </w:pPr>
    </w:p>
    <w:tbl>
      <w:tblPr>
        <w:tblStyle w:val="afc"/>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604"/>
        <w:gridCol w:w="1014"/>
        <w:gridCol w:w="882"/>
      </w:tblGrid>
      <w:tr w:rsidR="001A6EF0">
        <w:trPr>
          <w:trHeight w:val="300"/>
        </w:trPr>
        <w:tc>
          <w:tcPr>
            <w:tcW w:w="760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101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8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50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2.3. Доля получателей услуг, удовлетворенных комфортностью условий предоставления услуг</w:t>
            </w:r>
          </w:p>
        </w:tc>
        <w:tc>
          <w:tcPr>
            <w:tcW w:w="1014"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c>
          <w:tcPr>
            <w:tcW w:w="88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r>
      <w:tr w:rsidR="001A6EF0">
        <w:trPr>
          <w:trHeight w:val="74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101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231/264</w:t>
            </w:r>
          </w:p>
        </w:tc>
        <w:tc>
          <w:tcPr>
            <w:tcW w:w="8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320/383</w:t>
            </w:r>
          </w:p>
        </w:tc>
      </w:tr>
    </w:tbl>
    <w:p w:rsidR="001A6EF0" w:rsidRDefault="001310D3">
      <w:pPr>
        <w:pBdr>
          <w:top w:val="nil"/>
          <w:left w:val="nil"/>
          <w:bottom w:val="nil"/>
          <w:right w:val="nil"/>
          <w:between w:val="nil"/>
        </w:pBdr>
        <w:spacing w:after="0" w:line="360" w:lineRule="auto"/>
        <w:ind w:left="45"/>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3. Критерий </w:t>
      </w:r>
      <w:r>
        <w:rPr>
          <w:rFonts w:ascii="Times New Roman" w:eastAsia="Times New Roman" w:hAnsi="Times New Roman" w:cs="Times New Roman"/>
          <w:b/>
          <w:sz w:val="20"/>
          <w:szCs w:val="20"/>
        </w:rPr>
        <w:t>д</w:t>
      </w:r>
      <w:r>
        <w:rPr>
          <w:rFonts w:ascii="Times New Roman" w:eastAsia="Times New Roman" w:hAnsi="Times New Roman" w:cs="Times New Roman"/>
          <w:b/>
          <w:color w:val="000000"/>
          <w:sz w:val="20"/>
          <w:szCs w:val="20"/>
        </w:rPr>
        <w:t>оступност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xml:space="preserve"> услуг для инвалидов</w:t>
      </w:r>
    </w:p>
    <w:tbl>
      <w:tblPr>
        <w:tblStyle w:val="afd"/>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604"/>
        <w:gridCol w:w="1014"/>
        <w:gridCol w:w="882"/>
      </w:tblGrid>
      <w:tr w:rsidR="001A6EF0">
        <w:trPr>
          <w:trHeight w:val="300"/>
        </w:trPr>
        <w:tc>
          <w:tcPr>
            <w:tcW w:w="760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101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8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50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3.1. Оборудование территории, прилегающей к организации, и ее помещений с учетом доступности для инвалидов</w:t>
            </w:r>
          </w:p>
        </w:tc>
        <w:tc>
          <w:tcPr>
            <w:tcW w:w="1014"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c>
          <w:tcPr>
            <w:tcW w:w="88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r>
    </w:tbl>
    <w:p w:rsidR="001A6EF0" w:rsidRPr="001310D3" w:rsidRDefault="001310D3" w:rsidP="001310D3">
      <w:pPr>
        <w:pBdr>
          <w:top w:val="nil"/>
          <w:left w:val="nil"/>
          <w:bottom w:val="nil"/>
          <w:right w:val="nil"/>
          <w:between w:val="nil"/>
        </w:pBdr>
        <w:spacing w:after="0" w:line="360" w:lineRule="auto"/>
        <w:ind w:left="45"/>
        <w:rPr>
          <w:rFonts w:asciiTheme="minorHAnsi" w:eastAsia="Roboto" w:hAnsiTheme="minorHAnsi" w:cs="Roboto"/>
          <w:sz w:val="20"/>
          <w:szCs w:val="20"/>
          <w:highlight w:val="white"/>
        </w:rPr>
      </w:pPr>
      <w:r>
        <w:rPr>
          <w:rFonts w:ascii="Roboto" w:eastAsia="Roboto" w:hAnsi="Roboto" w:cs="Roboto"/>
          <w:sz w:val="20"/>
          <w:szCs w:val="20"/>
          <w:highlight w:val="white"/>
        </w:rPr>
        <w:t>3.1. Оборудование территории, прилегающей к организации, и ее помещений с учетом доступности для инвалидов</w:t>
      </w:r>
    </w:p>
    <w:tbl>
      <w:tblPr>
        <w:tblStyle w:val="afe"/>
        <w:tblW w:w="9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0"/>
        <w:gridCol w:w="8595"/>
      </w:tblGrid>
      <w:tr w:rsidR="001A6EF0">
        <w:trPr>
          <w:trHeight w:val="500"/>
        </w:trPr>
        <w:tc>
          <w:tcPr>
            <w:tcW w:w="9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59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Количество условий доступности организации для инвалидов (от одного до четырех) = 2 (40)</w:t>
            </w:r>
          </w:p>
        </w:tc>
      </w:tr>
      <w:tr w:rsidR="001A6EF0">
        <w:trPr>
          <w:trHeight w:val="300"/>
        </w:trPr>
        <w:tc>
          <w:tcPr>
            <w:tcW w:w="9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c>
          <w:tcPr>
            <w:tcW w:w="85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Отсутствуют условия доступности для инвалидов = 0</w:t>
            </w:r>
          </w:p>
        </w:tc>
      </w:tr>
    </w:tbl>
    <w:p w:rsidR="001A6EF0" w:rsidRDefault="001A6EF0">
      <w:pPr>
        <w:pBdr>
          <w:top w:val="nil"/>
          <w:left w:val="nil"/>
          <w:bottom w:val="nil"/>
          <w:right w:val="nil"/>
          <w:between w:val="nil"/>
        </w:pBdr>
        <w:spacing w:after="0" w:line="360" w:lineRule="auto"/>
        <w:ind w:left="45"/>
        <w:rPr>
          <w:rFonts w:asciiTheme="minorHAnsi" w:eastAsia="Roboto" w:hAnsiTheme="minorHAnsi" w:cs="Roboto"/>
          <w:sz w:val="20"/>
          <w:szCs w:val="20"/>
          <w:highlight w:val="white"/>
        </w:rPr>
      </w:pPr>
    </w:p>
    <w:p w:rsidR="001310D3" w:rsidRDefault="001310D3">
      <w:pPr>
        <w:pBdr>
          <w:top w:val="nil"/>
          <w:left w:val="nil"/>
          <w:bottom w:val="nil"/>
          <w:right w:val="nil"/>
          <w:between w:val="nil"/>
        </w:pBdr>
        <w:spacing w:after="0" w:line="360" w:lineRule="auto"/>
        <w:ind w:left="45"/>
        <w:rPr>
          <w:rFonts w:asciiTheme="minorHAnsi" w:eastAsia="Roboto" w:hAnsiTheme="minorHAnsi" w:cs="Roboto"/>
          <w:sz w:val="20"/>
          <w:szCs w:val="20"/>
          <w:highlight w:val="white"/>
        </w:rPr>
      </w:pPr>
    </w:p>
    <w:p w:rsidR="001310D3" w:rsidRPr="001310D3" w:rsidRDefault="001310D3">
      <w:pPr>
        <w:pBdr>
          <w:top w:val="nil"/>
          <w:left w:val="nil"/>
          <w:bottom w:val="nil"/>
          <w:right w:val="nil"/>
          <w:between w:val="nil"/>
        </w:pBdr>
        <w:spacing w:after="0" w:line="360" w:lineRule="auto"/>
        <w:ind w:left="45"/>
        <w:rPr>
          <w:rFonts w:asciiTheme="minorHAnsi" w:eastAsia="Roboto" w:hAnsiTheme="minorHAnsi" w:cs="Roboto"/>
          <w:sz w:val="20"/>
          <w:szCs w:val="20"/>
          <w:highlight w:val="white"/>
        </w:rPr>
      </w:pPr>
    </w:p>
    <w:tbl>
      <w:tblPr>
        <w:tblStyle w:val="aff"/>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604"/>
        <w:gridCol w:w="1014"/>
        <w:gridCol w:w="882"/>
      </w:tblGrid>
      <w:tr w:rsidR="001A6EF0">
        <w:trPr>
          <w:trHeight w:val="300"/>
        </w:trPr>
        <w:tc>
          <w:tcPr>
            <w:tcW w:w="760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b/>
                <w:sz w:val="20"/>
                <w:szCs w:val="20"/>
              </w:rPr>
              <w:lastRenderedPageBreak/>
              <w:t>Показатели</w:t>
            </w:r>
          </w:p>
        </w:tc>
        <w:tc>
          <w:tcPr>
            <w:tcW w:w="101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8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50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3.2. Обеспечение в организации условий доступности, позволяющих инвалидам получать услуги наравне с другими</w:t>
            </w:r>
          </w:p>
        </w:tc>
        <w:tc>
          <w:tcPr>
            <w:tcW w:w="1014"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c>
          <w:tcPr>
            <w:tcW w:w="88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r>
    </w:tbl>
    <w:p w:rsidR="001A6EF0" w:rsidRDefault="001310D3">
      <w:pPr>
        <w:pBdr>
          <w:top w:val="nil"/>
          <w:left w:val="nil"/>
          <w:bottom w:val="nil"/>
          <w:right w:val="nil"/>
          <w:between w:val="nil"/>
        </w:pBdr>
        <w:spacing w:after="0" w:line="360" w:lineRule="auto"/>
        <w:ind w:left="45"/>
        <w:rPr>
          <w:rFonts w:ascii="Roboto" w:eastAsia="Roboto" w:hAnsi="Roboto" w:cs="Roboto"/>
          <w:sz w:val="20"/>
          <w:szCs w:val="20"/>
          <w:highlight w:val="white"/>
        </w:rPr>
      </w:pPr>
      <w:r>
        <w:rPr>
          <w:rFonts w:ascii="Roboto" w:eastAsia="Roboto" w:hAnsi="Roboto" w:cs="Roboto"/>
          <w:sz w:val="20"/>
          <w:szCs w:val="20"/>
          <w:highlight w:val="white"/>
        </w:rPr>
        <w:t>3.2. Обеспечение в организации условий доступности, позволяющих инвалидам получать услуги наравне с другими</w:t>
      </w:r>
    </w:p>
    <w:tbl>
      <w:tblPr>
        <w:tblStyle w:val="aff0"/>
        <w:tblW w:w="9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0"/>
        <w:gridCol w:w="8595"/>
      </w:tblGrid>
      <w:tr w:rsidR="001A6EF0">
        <w:trPr>
          <w:trHeight w:val="500"/>
        </w:trPr>
        <w:tc>
          <w:tcPr>
            <w:tcW w:w="9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59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Отсутствуют условия доступности, позволяющие инвалидам получать услуги наравне с другими = 0</w:t>
            </w:r>
          </w:p>
        </w:tc>
      </w:tr>
      <w:tr w:rsidR="001A6EF0">
        <w:trPr>
          <w:trHeight w:val="500"/>
        </w:trPr>
        <w:tc>
          <w:tcPr>
            <w:tcW w:w="9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c>
          <w:tcPr>
            <w:tcW w:w="85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Количество условий доступности, позволяющих инвалидам получать услуги наравне с другими (от одного до четырех) = 1 (20)</w:t>
            </w:r>
          </w:p>
        </w:tc>
      </w:tr>
    </w:tbl>
    <w:p w:rsidR="001A6EF0" w:rsidRPr="001310D3" w:rsidRDefault="001A6EF0" w:rsidP="001310D3">
      <w:pPr>
        <w:pBdr>
          <w:top w:val="nil"/>
          <w:left w:val="nil"/>
          <w:bottom w:val="nil"/>
          <w:right w:val="nil"/>
          <w:between w:val="nil"/>
        </w:pBdr>
        <w:spacing w:after="0" w:line="360" w:lineRule="auto"/>
        <w:rPr>
          <w:rFonts w:asciiTheme="minorHAnsi" w:eastAsia="Roboto" w:hAnsiTheme="minorHAnsi" w:cs="Roboto"/>
          <w:sz w:val="20"/>
          <w:szCs w:val="20"/>
          <w:highlight w:val="white"/>
        </w:rPr>
      </w:pPr>
    </w:p>
    <w:tbl>
      <w:tblPr>
        <w:tblStyle w:val="aff1"/>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604"/>
        <w:gridCol w:w="1014"/>
        <w:gridCol w:w="882"/>
      </w:tblGrid>
      <w:tr w:rsidR="001A6EF0">
        <w:trPr>
          <w:trHeight w:val="300"/>
        </w:trPr>
        <w:tc>
          <w:tcPr>
            <w:tcW w:w="760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101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8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50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3.3. Доля получателей услуг, удовлетворенных доступностью услуг для инвалидов.</w:t>
            </w:r>
          </w:p>
        </w:tc>
        <w:tc>
          <w:tcPr>
            <w:tcW w:w="1014"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c>
          <w:tcPr>
            <w:tcW w:w="88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r>
      <w:tr w:rsidR="001A6EF0">
        <w:trPr>
          <w:trHeight w:val="98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01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1/1</w:t>
            </w:r>
          </w:p>
        </w:tc>
        <w:tc>
          <w:tcPr>
            <w:tcW w:w="8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2/2</w:t>
            </w:r>
          </w:p>
        </w:tc>
      </w:tr>
    </w:tbl>
    <w:p w:rsidR="001A6EF0" w:rsidRDefault="001310D3" w:rsidP="001310D3">
      <w:pPr>
        <w:pBdr>
          <w:top w:val="nil"/>
          <w:left w:val="nil"/>
          <w:bottom w:val="nil"/>
          <w:right w:val="nil"/>
          <w:between w:val="nil"/>
        </w:pBdr>
        <w:spacing w:after="0" w:line="360" w:lineRule="auto"/>
        <w:ind w:left="45"/>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Критерий </w:t>
      </w:r>
      <w:r>
        <w:rPr>
          <w:rFonts w:ascii="Times New Roman" w:eastAsia="Times New Roman" w:hAnsi="Times New Roman" w:cs="Times New Roman"/>
          <w:b/>
          <w:sz w:val="20"/>
          <w:szCs w:val="20"/>
        </w:rPr>
        <w:t>д</w:t>
      </w:r>
      <w:r>
        <w:rPr>
          <w:rFonts w:ascii="Times New Roman" w:eastAsia="Times New Roman" w:hAnsi="Times New Roman" w:cs="Times New Roman"/>
          <w:b/>
          <w:color w:val="000000"/>
          <w:sz w:val="20"/>
          <w:szCs w:val="20"/>
        </w:rPr>
        <w:t>оброжелательност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вежливост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xml:space="preserve"> работников организации</w:t>
      </w:r>
    </w:p>
    <w:tbl>
      <w:tblPr>
        <w:tblStyle w:val="aff2"/>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604"/>
        <w:gridCol w:w="1014"/>
        <w:gridCol w:w="882"/>
      </w:tblGrid>
      <w:tr w:rsidR="001A6EF0">
        <w:trPr>
          <w:trHeight w:val="300"/>
        </w:trPr>
        <w:tc>
          <w:tcPr>
            <w:tcW w:w="760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101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8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98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1014"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c>
          <w:tcPr>
            <w:tcW w:w="88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r>
      <w:tr w:rsidR="001A6EF0">
        <w:trPr>
          <w:trHeight w:val="98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101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248/264</w:t>
            </w:r>
          </w:p>
        </w:tc>
        <w:tc>
          <w:tcPr>
            <w:tcW w:w="8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380/383</w:t>
            </w:r>
          </w:p>
        </w:tc>
      </w:tr>
      <w:tr w:rsidR="001A6EF0">
        <w:trPr>
          <w:trHeight w:val="74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4.2.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социальной сферы</w:t>
            </w:r>
          </w:p>
        </w:tc>
        <w:tc>
          <w:tcPr>
            <w:tcW w:w="1014"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c>
          <w:tcPr>
            <w:tcW w:w="88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r>
      <w:tr w:rsidR="001A6EF0">
        <w:trPr>
          <w:trHeight w:val="98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01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248/264</w:t>
            </w:r>
          </w:p>
        </w:tc>
        <w:tc>
          <w:tcPr>
            <w:tcW w:w="8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380/383</w:t>
            </w:r>
          </w:p>
        </w:tc>
      </w:tr>
      <w:tr w:rsidR="001A6EF0">
        <w:trPr>
          <w:trHeight w:val="120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4.3.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(значение дано ориентировочное, данный критерий рассчитывается на сайте автоматически)</w:t>
            </w:r>
          </w:p>
        </w:tc>
        <w:tc>
          <w:tcPr>
            <w:tcW w:w="1014"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c>
          <w:tcPr>
            <w:tcW w:w="88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r>
      <w:tr w:rsidR="001A6EF0">
        <w:trPr>
          <w:trHeight w:val="98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01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314/314</w:t>
            </w:r>
          </w:p>
        </w:tc>
        <w:tc>
          <w:tcPr>
            <w:tcW w:w="8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288/288</w:t>
            </w:r>
          </w:p>
        </w:tc>
      </w:tr>
    </w:tbl>
    <w:p w:rsidR="001A6EF0" w:rsidRDefault="001A6EF0">
      <w:pPr>
        <w:pBdr>
          <w:top w:val="nil"/>
          <w:left w:val="nil"/>
          <w:bottom w:val="nil"/>
          <w:right w:val="nil"/>
          <w:between w:val="nil"/>
        </w:pBdr>
        <w:spacing w:after="0" w:line="360" w:lineRule="auto"/>
        <w:ind w:left="45"/>
        <w:rPr>
          <w:rFonts w:ascii="Times New Roman" w:eastAsia="Times New Roman" w:hAnsi="Times New Roman" w:cs="Times New Roman"/>
          <w:b/>
          <w:sz w:val="20"/>
          <w:szCs w:val="20"/>
        </w:rPr>
      </w:pPr>
    </w:p>
    <w:p w:rsidR="001A6EF0" w:rsidRDefault="001A6EF0">
      <w:pPr>
        <w:pBdr>
          <w:top w:val="nil"/>
          <w:left w:val="nil"/>
          <w:bottom w:val="nil"/>
          <w:right w:val="nil"/>
          <w:between w:val="nil"/>
        </w:pBdr>
        <w:spacing w:after="0" w:line="360" w:lineRule="auto"/>
        <w:ind w:left="45"/>
        <w:rPr>
          <w:rFonts w:ascii="Times New Roman" w:eastAsia="Times New Roman" w:hAnsi="Times New Roman" w:cs="Times New Roman"/>
          <w:b/>
          <w:sz w:val="20"/>
          <w:szCs w:val="20"/>
        </w:rPr>
      </w:pPr>
    </w:p>
    <w:p w:rsidR="001310D3" w:rsidRDefault="001310D3">
      <w:pPr>
        <w:pBdr>
          <w:top w:val="nil"/>
          <w:left w:val="nil"/>
          <w:bottom w:val="nil"/>
          <w:right w:val="nil"/>
          <w:between w:val="nil"/>
        </w:pBdr>
        <w:spacing w:after="0" w:line="360" w:lineRule="auto"/>
        <w:ind w:left="45"/>
        <w:rPr>
          <w:rFonts w:ascii="Times New Roman" w:eastAsia="Times New Roman" w:hAnsi="Times New Roman" w:cs="Times New Roman"/>
          <w:b/>
          <w:sz w:val="20"/>
          <w:szCs w:val="20"/>
        </w:rPr>
      </w:pPr>
    </w:p>
    <w:p w:rsidR="001A6EF0" w:rsidRDefault="001310D3">
      <w:pPr>
        <w:pBdr>
          <w:top w:val="nil"/>
          <w:left w:val="nil"/>
          <w:bottom w:val="nil"/>
          <w:right w:val="nil"/>
          <w:between w:val="nil"/>
        </w:pBdr>
        <w:spacing w:after="0" w:line="360" w:lineRule="auto"/>
        <w:ind w:left="45"/>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lastRenderedPageBreak/>
        <w:t xml:space="preserve">5. Критерий </w:t>
      </w:r>
      <w:r>
        <w:rPr>
          <w:rFonts w:ascii="Times New Roman" w:eastAsia="Times New Roman" w:hAnsi="Times New Roman" w:cs="Times New Roman"/>
          <w:b/>
          <w:sz w:val="20"/>
          <w:szCs w:val="20"/>
        </w:rPr>
        <w:t>у</w:t>
      </w:r>
      <w:r>
        <w:rPr>
          <w:rFonts w:ascii="Times New Roman" w:eastAsia="Times New Roman" w:hAnsi="Times New Roman" w:cs="Times New Roman"/>
          <w:b/>
          <w:color w:val="000000"/>
          <w:sz w:val="20"/>
          <w:szCs w:val="20"/>
        </w:rPr>
        <w:t>довлетворенност</w:t>
      </w:r>
      <w:r>
        <w:rPr>
          <w:rFonts w:ascii="Times New Roman" w:eastAsia="Times New Roman" w:hAnsi="Times New Roman" w:cs="Times New Roman"/>
          <w:b/>
          <w:sz w:val="20"/>
          <w:szCs w:val="20"/>
        </w:rPr>
        <w:t>и</w:t>
      </w:r>
      <w:r>
        <w:rPr>
          <w:rFonts w:ascii="Times New Roman" w:eastAsia="Times New Roman" w:hAnsi="Times New Roman" w:cs="Times New Roman"/>
          <w:b/>
          <w:color w:val="000000"/>
          <w:sz w:val="20"/>
          <w:szCs w:val="20"/>
        </w:rPr>
        <w:t xml:space="preserve"> условиями оказания услуг</w:t>
      </w:r>
    </w:p>
    <w:tbl>
      <w:tblPr>
        <w:tblStyle w:val="aff3"/>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604"/>
        <w:gridCol w:w="1014"/>
        <w:gridCol w:w="882"/>
      </w:tblGrid>
      <w:tr w:rsidR="001A6EF0">
        <w:trPr>
          <w:trHeight w:val="300"/>
        </w:trPr>
        <w:tc>
          <w:tcPr>
            <w:tcW w:w="760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b/>
                <w:sz w:val="20"/>
                <w:szCs w:val="20"/>
              </w:rPr>
              <w:t>Показатели</w:t>
            </w:r>
          </w:p>
        </w:tc>
        <w:tc>
          <w:tcPr>
            <w:tcW w:w="101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8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50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5.1. Доля получателей услуг, которые готовы рекомендовать организацию родственникам и знакомым.</w:t>
            </w:r>
          </w:p>
        </w:tc>
        <w:tc>
          <w:tcPr>
            <w:tcW w:w="1014"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c>
          <w:tcPr>
            <w:tcW w:w="88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r>
      <w:tr w:rsidR="001A6EF0">
        <w:trPr>
          <w:trHeight w:val="98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01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15/16</w:t>
            </w:r>
          </w:p>
        </w:tc>
        <w:tc>
          <w:tcPr>
            <w:tcW w:w="8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380/383</w:t>
            </w:r>
          </w:p>
        </w:tc>
      </w:tr>
      <w:tr w:rsidR="001A6EF0">
        <w:trPr>
          <w:trHeight w:val="50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5.2. Доля получателей услуг, удовлетворенных организационными условиями оказания услуг.</w:t>
            </w:r>
          </w:p>
        </w:tc>
        <w:tc>
          <w:tcPr>
            <w:tcW w:w="1014"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c>
          <w:tcPr>
            <w:tcW w:w="88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r>
      <w:tr w:rsidR="001A6EF0">
        <w:trPr>
          <w:trHeight w:val="74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01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248/264</w:t>
            </w:r>
          </w:p>
        </w:tc>
        <w:tc>
          <w:tcPr>
            <w:tcW w:w="8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380/383</w:t>
            </w:r>
          </w:p>
        </w:tc>
      </w:tr>
      <w:tr w:rsidR="001A6EF0">
        <w:trPr>
          <w:trHeight w:val="50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5.3. Доля получателей услуг, удовлетворенных в целом условиями оказания услуг в организации социальной сферы.</w:t>
            </w:r>
          </w:p>
        </w:tc>
        <w:tc>
          <w:tcPr>
            <w:tcW w:w="1014"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c>
          <w:tcPr>
            <w:tcW w:w="882" w:type="dxa"/>
            <w:tcBorders>
              <w:top w:val="single" w:sz="6" w:space="0" w:color="CCCCCC"/>
              <w:left w:val="single" w:sz="6" w:space="0" w:color="CCCCCC"/>
              <w:bottom w:val="single" w:sz="6" w:space="0" w:color="000000"/>
              <w:right w:val="single" w:sz="6" w:space="0" w:color="000000"/>
            </w:tcBorders>
            <w:shd w:val="clear" w:color="auto" w:fill="B7B7B7"/>
            <w:tcMar>
              <w:top w:w="40" w:type="dxa"/>
              <w:left w:w="40" w:type="dxa"/>
              <w:bottom w:w="40" w:type="dxa"/>
              <w:right w:w="40" w:type="dxa"/>
            </w:tcMar>
            <w:vAlign w:val="center"/>
          </w:tcPr>
          <w:p w:rsidR="001A6EF0" w:rsidRDefault="001A6EF0">
            <w:pPr>
              <w:widowControl w:val="0"/>
              <w:spacing w:after="0" w:line="276" w:lineRule="auto"/>
              <w:rPr>
                <w:rFonts w:ascii="Arial" w:eastAsia="Arial" w:hAnsi="Arial" w:cs="Arial"/>
                <w:sz w:val="20"/>
                <w:szCs w:val="20"/>
              </w:rPr>
            </w:pPr>
          </w:p>
        </w:tc>
      </w:tr>
      <w:tr w:rsidR="001A6EF0">
        <w:trPr>
          <w:trHeight w:val="740"/>
        </w:trPr>
        <w:tc>
          <w:tcPr>
            <w:tcW w:w="7603"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01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248/264</w:t>
            </w:r>
          </w:p>
        </w:tc>
        <w:tc>
          <w:tcPr>
            <w:tcW w:w="88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376/383</w:t>
            </w:r>
          </w:p>
        </w:tc>
      </w:tr>
    </w:tbl>
    <w:p w:rsidR="001A6EF0" w:rsidRDefault="001A6EF0">
      <w:pPr>
        <w:pBdr>
          <w:top w:val="nil"/>
          <w:left w:val="nil"/>
          <w:bottom w:val="nil"/>
          <w:right w:val="nil"/>
          <w:between w:val="nil"/>
        </w:pBdr>
        <w:spacing w:after="0" w:line="360" w:lineRule="auto"/>
        <w:ind w:left="45"/>
        <w:rPr>
          <w:rFonts w:ascii="Times New Roman" w:eastAsia="Times New Roman" w:hAnsi="Times New Roman" w:cs="Times New Roman"/>
          <w:b/>
          <w:sz w:val="20"/>
          <w:szCs w:val="20"/>
        </w:rPr>
      </w:pPr>
    </w:p>
    <w:p w:rsidR="001310D3" w:rsidRDefault="001310D3">
      <w:pPr>
        <w:rPr>
          <w:rFonts w:ascii="Times New Roman" w:eastAsia="Times New Roman" w:hAnsi="Times New Roman" w:cs="Times New Roman"/>
          <w:b/>
          <w:color w:val="000000"/>
          <w:sz w:val="24"/>
          <w:szCs w:val="24"/>
        </w:rPr>
      </w:pPr>
      <w:bookmarkStart w:id="8" w:name="_3dy6vkm" w:colFirst="0" w:colLast="0"/>
      <w:bookmarkEnd w:id="8"/>
      <w:r>
        <w:rPr>
          <w:rFonts w:ascii="Times New Roman" w:eastAsia="Times New Roman" w:hAnsi="Times New Roman" w:cs="Times New Roman"/>
          <w:sz w:val="24"/>
          <w:szCs w:val="24"/>
        </w:rPr>
        <w:br w:type="page"/>
      </w:r>
    </w:p>
    <w:p w:rsidR="001A6EF0" w:rsidRDefault="001310D3">
      <w:pPr>
        <w:pStyle w:val="1"/>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Основные недостатки в работе организации, выявленные в ходе сбора и обобщения информации о качестве условий оказания услуг, и предложения по совершенствованию их деятельности</w:t>
      </w:r>
    </w:p>
    <w:p w:rsidR="001A6EF0" w:rsidRDefault="001310D3">
      <w:pPr>
        <w:pStyle w:val="2"/>
        <w:jc w:val="both"/>
        <w:rPr>
          <w:rFonts w:ascii="Times New Roman" w:eastAsia="Times New Roman" w:hAnsi="Times New Roman" w:cs="Times New Roman"/>
          <w:sz w:val="24"/>
          <w:szCs w:val="24"/>
        </w:rPr>
      </w:pPr>
      <w:bookmarkStart w:id="9" w:name="_1t3h5sf" w:colFirst="0" w:colLast="0"/>
      <w:bookmarkEnd w:id="9"/>
      <w:r>
        <w:rPr>
          <w:rFonts w:ascii="Times New Roman" w:eastAsia="Times New Roman" w:hAnsi="Times New Roman" w:cs="Times New Roman"/>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организации и предложения по их устранению</w:t>
      </w:r>
    </w:p>
    <w:p w:rsidR="001A6EF0" w:rsidRDefault="001310D3">
      <w:pPr>
        <w:pBdr>
          <w:top w:val="nil"/>
          <w:left w:val="nil"/>
          <w:bottom w:val="nil"/>
          <w:right w:val="nil"/>
          <w:between w:val="nil"/>
        </w:pBdr>
        <w:ind w:hanging="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таблице ниже приведена сводка по наличию и отсутствию необходимой информации на официальных сайтах организаций. Вся недостающая информация у каждой организации отмечена в таблице маркером “Нет”, эту информацию необходимо представить на сайте. </w:t>
      </w:r>
    </w:p>
    <w:tbl>
      <w:tblPr>
        <w:tblStyle w:val="aff4"/>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01"/>
        <w:gridCol w:w="1058"/>
        <w:gridCol w:w="1141"/>
      </w:tblGrid>
      <w:tr w:rsidR="001A6EF0">
        <w:trPr>
          <w:trHeight w:val="300"/>
        </w:trPr>
        <w:tc>
          <w:tcPr>
            <w:tcW w:w="730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both"/>
              <w:rPr>
                <w:rFonts w:ascii="Arial" w:eastAsia="Arial" w:hAnsi="Arial" w:cs="Arial"/>
                <w:sz w:val="20"/>
                <w:szCs w:val="20"/>
              </w:rPr>
            </w:pPr>
            <w:r>
              <w:rPr>
                <w:rFonts w:ascii="Arial" w:eastAsia="Arial" w:hAnsi="Arial" w:cs="Arial"/>
                <w:b/>
                <w:sz w:val="20"/>
                <w:szCs w:val="20"/>
              </w:rPr>
              <w:t>1. Общая информация</w:t>
            </w:r>
          </w:p>
        </w:tc>
        <w:tc>
          <w:tcPr>
            <w:tcW w:w="105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114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1.1. Наличие даты создания образовательной организации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1.2. Наличие информации об учредителе образовательной организации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1.3. Наличие информации о месте нахождения образовательной организации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1.4. Наличие режима и графика работы организации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1.5. Наличие альтернативной версии официального сайта организации в сети "Интернет" для инвалидов по зрению (версия для слабовидящих)</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1.6. Наличие и функционирование абонентского номера телефона</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1.7. Наличие и функционирование электронной почты</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1.8. Наличие и функционирование формы для подачи электронного обращения, жалобы, предложения, получения консультации по оказываемым услугам</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1.9. Наличие и функционирование раздела «Часто задаваемые вопросы»</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1.10.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1.11. Наличие наглядной информации о структуре официального сайта (карта сайта)</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1.12. Наличие ссылки на официальные сайт Министерства просвещения Российской Федерации в сети "Интернет"</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both"/>
              <w:rPr>
                <w:rFonts w:ascii="Arial" w:eastAsia="Arial" w:hAnsi="Arial" w:cs="Arial"/>
                <w:b/>
                <w:sz w:val="20"/>
                <w:szCs w:val="20"/>
              </w:rPr>
            </w:pPr>
            <w:r>
              <w:rPr>
                <w:rFonts w:ascii="Arial" w:eastAsia="Arial" w:hAnsi="Arial" w:cs="Arial"/>
                <w:b/>
                <w:sz w:val="20"/>
                <w:szCs w:val="20"/>
              </w:rPr>
              <w:t>2. Копии документов образовательной организации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2.1. Наличие устава образовательной организации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2.2. Наличие лицензии на осуществление образовательной деятельности (с приложениями)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2.3. Наличие свидетельства о государственной аккредитации (с приложениями)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2.4. Наличие плана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бюджетной сметы образовательной организации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 xml:space="preserve">2.5. Наличие локальных нормативных актов, регламентирующих: правила приема обучающихся; формы, периодичность и порядок текущего контроля </w:t>
            </w:r>
            <w:r>
              <w:rPr>
                <w:rFonts w:ascii="Arial" w:eastAsia="Arial" w:hAnsi="Arial" w:cs="Arial"/>
                <w:sz w:val="20"/>
                <w:szCs w:val="20"/>
              </w:rPr>
              <w:lastRenderedPageBreak/>
              <w:t>успеваемости и промежуточной аттестации обучающихся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lastRenderedPageBreak/>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2.6. Наличие правил внутреннего распорядка обучающихся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2.7. Наличие правил внутреннего трудового распорядка и коллективного договора</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2.8. Наличие отчета о результатах самообследования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2.10.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jc w:val="both"/>
              <w:rPr>
                <w:rFonts w:ascii="Arial" w:eastAsia="Arial" w:hAnsi="Arial" w:cs="Arial"/>
                <w:sz w:val="20"/>
                <w:szCs w:val="20"/>
              </w:rPr>
            </w:pPr>
            <w:r>
              <w:rPr>
                <w:rFonts w:ascii="Arial" w:eastAsia="Arial" w:hAnsi="Arial" w:cs="Arial"/>
                <w:b/>
                <w:sz w:val="20"/>
                <w:szCs w:val="20"/>
              </w:rPr>
              <w:t>3. Наличие информации о руководителе образовательной организации, его заместителях, руководителях филиалов образовательной организации (при их наличии)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3.1. Ф.И.О руководителя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3.2. Ф.И.О заместителей руководителя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3.3. Должности заместителей руководителя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3.4. Телефон и электронная почта руководителя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3.5. Телефон и электронная почта заместителей руководителя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b/>
                <w:sz w:val="20"/>
                <w:szCs w:val="20"/>
              </w:rPr>
              <w:t>4. Информация о составе педагогических работников, реализующих образовательные программы, с указанием уровня образования, квалификации и опыта работы</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4.1. Ф.И.О работника</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4.2. Занимаемая должность (должности)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4.3. Преподаваемые программы дополнительного образования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4.4. Наименование направления подготовки и (или) специальности преподавателя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4.5. Данные о повышении квалификации и (или) профессиональной переподготовке</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4.6. Общий стаж работы</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4.7. Стаж работы по специальности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b/>
                <w:sz w:val="20"/>
                <w:szCs w:val="20"/>
              </w:rPr>
            </w:pPr>
            <w:r>
              <w:rPr>
                <w:rFonts w:ascii="Arial" w:eastAsia="Arial" w:hAnsi="Arial" w:cs="Arial"/>
                <w:b/>
                <w:sz w:val="20"/>
                <w:szCs w:val="20"/>
              </w:rPr>
              <w:t>5. Информация, касающаяся образовательного процесса</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5.1. Наличие информации о формах обучения, реализуемых в образовательной организации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5.2. Наличие информации о сроках реализуемых программ дополнительного образования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5.3. Наличие годового календарного учебного графика с приложением его копии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5.4. Методические и иные документы, разработанные образовательной организацией для обеспечения образовательного процесса</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5.5. Наличие сведений о реализуемых образовательных программах</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r w:rsidR="001A6EF0">
        <w:trPr>
          <w:trHeight w:val="3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b/>
                <w:sz w:val="20"/>
                <w:szCs w:val="20"/>
              </w:rPr>
              <w:t>6. Информация о материально-техническом обеспечении образовательной деятельности</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lastRenderedPageBreak/>
              <w:t>6.1. 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6.2. Наличие сведений о наличии библиотек, в том числе приспособленных для использования инвалидами и лицами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6.3. 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6.5. Наличие сведений об условиях питания обучающихся, в том числе инвалидов и лиц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1A6EF0">
        <w:trPr>
          <w:trHeight w:val="5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6.6. Наличие сведений об условиях охраны здоровья обучающихся, в том числе инвалидов и лиц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6.7. Наличие сведений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6.8. 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Част.</w:t>
            </w:r>
          </w:p>
        </w:tc>
      </w:tr>
      <w:tr w:rsidR="001A6EF0">
        <w:trPr>
          <w:trHeight w:val="74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6.9.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1200"/>
        </w:trPr>
        <w:tc>
          <w:tcPr>
            <w:tcW w:w="73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6.10.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05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11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1A6EF0" w:rsidRDefault="001310D3">
      <w:pPr>
        <w:pStyle w:val="2"/>
        <w:ind w:left="720"/>
        <w:jc w:val="both"/>
        <w:rPr>
          <w:rFonts w:ascii="Times New Roman" w:eastAsia="Times New Roman" w:hAnsi="Times New Roman" w:cs="Times New Roman"/>
          <w:sz w:val="24"/>
          <w:szCs w:val="24"/>
        </w:rPr>
      </w:pPr>
      <w:bookmarkStart w:id="10" w:name="_4d34og8" w:colFirst="0" w:colLast="0"/>
      <w:bookmarkEnd w:id="10"/>
      <w:r>
        <w:rPr>
          <w:rFonts w:ascii="Times New Roman" w:eastAsia="Times New Roman" w:hAnsi="Times New Roman" w:cs="Times New Roman"/>
          <w:sz w:val="24"/>
          <w:szCs w:val="24"/>
        </w:rPr>
        <w:t>5.2. Недостатки, выявленные в ходе изучения результатов удовлетворенности граждан качеством условий оказания услуг и предложения по их устранению.</w:t>
      </w:r>
    </w:p>
    <w:p w:rsidR="001A6EF0" w:rsidRDefault="001310D3">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недостатки связаны с доступностью услуг в организациях для инвалидов.</w:t>
      </w:r>
    </w:p>
    <w:p w:rsidR="001A6EF0" w:rsidRDefault="001310D3">
      <w:pPr>
        <w:ind w:firstLine="566"/>
        <w:jc w:val="both"/>
        <w:rPr>
          <w:rFonts w:ascii="Arial" w:eastAsia="Arial" w:hAnsi="Arial" w:cs="Arial"/>
          <w:b/>
          <w:sz w:val="20"/>
          <w:szCs w:val="20"/>
        </w:rPr>
      </w:pPr>
      <w:r>
        <w:rPr>
          <w:rFonts w:ascii="Times New Roman" w:eastAsia="Times New Roman" w:hAnsi="Times New Roman" w:cs="Times New Roman"/>
          <w:sz w:val="24"/>
          <w:szCs w:val="24"/>
        </w:rPr>
        <w:t xml:space="preserve">Территория, прилегающая к организациям, и их помещения не оборудованы с учетом условий доступности для инвалидов. Необходимо по мере возможности оборудовать территорию, прилегающую к организациям, и их помещения условиями доступности для инвалидов.  Ниже приводим сводку из отчета об отсутствии соответствующих условий в каждой организации. </w:t>
      </w:r>
    </w:p>
    <w:tbl>
      <w:tblPr>
        <w:tblStyle w:val="aff5"/>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806"/>
        <w:gridCol w:w="833"/>
        <w:gridCol w:w="861"/>
      </w:tblGrid>
      <w:tr w:rsidR="001A6EF0">
        <w:trPr>
          <w:trHeight w:val="300"/>
        </w:trPr>
        <w:tc>
          <w:tcPr>
            <w:tcW w:w="78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Условия доступности для инвалидов</w:t>
            </w:r>
          </w:p>
        </w:tc>
        <w:tc>
          <w:tcPr>
            <w:tcW w:w="83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6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3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 Оборудование входных групп пандусами или подъемными платформами</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3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 Наличие выделенных стоянок для автотранспортных средств инвалидов</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3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lastRenderedPageBreak/>
              <w:t>3. Наличие адаптированных лифтов, поручней, расширенных дверных проемов</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3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 Наличие сменных кресел-колясок</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5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 Наличие специально оборудованных санитарно-гигиенических помещений в организации</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bl>
    <w:p w:rsidR="001A6EF0" w:rsidRDefault="001A6EF0">
      <w:pPr>
        <w:ind w:firstLine="566"/>
        <w:jc w:val="both"/>
        <w:rPr>
          <w:rFonts w:ascii="Arial" w:eastAsia="Arial" w:hAnsi="Arial" w:cs="Arial"/>
          <w:b/>
          <w:sz w:val="20"/>
          <w:szCs w:val="20"/>
        </w:rPr>
      </w:pPr>
    </w:p>
    <w:p w:rsidR="001A6EF0" w:rsidRDefault="001310D3">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организациях не обеспечены условия доступности, позволяющие инвалидам получать образовательные услуги наравне с другими. По мере возможности необходимо обеспечить условия доступности, позволяющие инвалидам получать образовательные услуги наравне с другими. Ниже приводим сводку из отчета об отсутствии соответствующих условий в каждой организации. </w:t>
      </w:r>
    </w:p>
    <w:tbl>
      <w:tblPr>
        <w:tblStyle w:val="aff6"/>
        <w:tblW w:w="9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806"/>
        <w:gridCol w:w="833"/>
        <w:gridCol w:w="861"/>
      </w:tblGrid>
      <w:tr w:rsidR="001A6EF0">
        <w:trPr>
          <w:trHeight w:val="300"/>
        </w:trPr>
        <w:tc>
          <w:tcPr>
            <w:tcW w:w="78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Условия доступности для инвалидов</w:t>
            </w:r>
          </w:p>
        </w:tc>
        <w:tc>
          <w:tcPr>
            <w:tcW w:w="83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ДЮСШ</w:t>
            </w:r>
          </w:p>
        </w:tc>
        <w:tc>
          <w:tcPr>
            <w:tcW w:w="86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ДЮЦ</w:t>
            </w:r>
          </w:p>
        </w:tc>
      </w:tr>
      <w:tr w:rsidR="001A6EF0">
        <w:trPr>
          <w:trHeight w:val="3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1. Дублирование для инвалидов по слуху и зрению звуковой и зрительной информации</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5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2. Дублирование надписей, знаков и иной текстовой и графической информации знаками, выполненными рельефно-точечным шрифтом Брайля</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5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3. Возможность предоставления инвалидам по слуху (слуху и зрению) услуг сурдопереводчика (тифлосурдопереводчика)</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5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r>
      <w:tr w:rsidR="001A6EF0">
        <w:trPr>
          <w:trHeight w:val="300"/>
        </w:trPr>
        <w:tc>
          <w:tcPr>
            <w:tcW w:w="780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1A6EF0" w:rsidRDefault="001310D3">
            <w:pPr>
              <w:widowControl w:val="0"/>
              <w:spacing w:after="0" w:line="276" w:lineRule="auto"/>
              <w:rPr>
                <w:rFonts w:ascii="Arial" w:eastAsia="Arial" w:hAnsi="Arial" w:cs="Arial"/>
                <w:sz w:val="20"/>
                <w:szCs w:val="20"/>
              </w:rPr>
            </w:pPr>
            <w:r>
              <w:rPr>
                <w:rFonts w:ascii="Arial" w:eastAsia="Arial" w:hAnsi="Arial" w:cs="Arial"/>
                <w:sz w:val="20"/>
                <w:szCs w:val="20"/>
              </w:rPr>
              <w:t>5. Наличие возможности предоставления услуги в дистанционном режиме или на дому</w:t>
            </w:r>
          </w:p>
        </w:tc>
        <w:tc>
          <w:tcPr>
            <w:tcW w:w="83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Нет</w:t>
            </w:r>
          </w:p>
        </w:tc>
        <w:tc>
          <w:tcPr>
            <w:tcW w:w="86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1A6EF0" w:rsidRDefault="001310D3">
            <w:pPr>
              <w:widowControl w:val="0"/>
              <w:spacing w:after="0" w:line="276" w:lineRule="auto"/>
              <w:jc w:val="center"/>
              <w:rPr>
                <w:rFonts w:ascii="Arial" w:eastAsia="Arial" w:hAnsi="Arial" w:cs="Arial"/>
                <w:sz w:val="20"/>
                <w:szCs w:val="20"/>
              </w:rPr>
            </w:pPr>
            <w:r>
              <w:rPr>
                <w:rFonts w:ascii="Arial" w:eastAsia="Arial" w:hAnsi="Arial" w:cs="Arial"/>
                <w:sz w:val="20"/>
                <w:szCs w:val="20"/>
              </w:rPr>
              <w:t>Да</w:t>
            </w:r>
          </w:p>
        </w:tc>
      </w:tr>
    </w:tbl>
    <w:p w:rsidR="001310D3" w:rsidRDefault="001310D3">
      <w:pPr>
        <w:pStyle w:val="1"/>
        <w:jc w:val="right"/>
        <w:rPr>
          <w:rFonts w:ascii="Times New Roman" w:eastAsia="Times New Roman" w:hAnsi="Times New Roman" w:cs="Times New Roman"/>
          <w:b w:val="0"/>
          <w:sz w:val="24"/>
          <w:szCs w:val="24"/>
        </w:rPr>
      </w:pPr>
      <w:bookmarkStart w:id="11" w:name="_ispef03sytw1" w:colFirst="0" w:colLast="0"/>
      <w:bookmarkEnd w:id="11"/>
    </w:p>
    <w:p w:rsidR="001310D3" w:rsidRDefault="001310D3">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br w:type="page"/>
      </w:r>
    </w:p>
    <w:p w:rsidR="001A6EF0" w:rsidRDefault="001310D3">
      <w:pPr>
        <w:pStyle w:val="1"/>
        <w:jc w:val="right"/>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lastRenderedPageBreak/>
        <w:t>Приложение 1</w:t>
      </w:r>
    </w:p>
    <w:p w:rsidR="001A6EF0" w:rsidRDefault="001310D3">
      <w:pPr>
        <w:pStyle w:val="1"/>
        <w:spacing w:after="240" w:line="240" w:lineRule="auto"/>
        <w:rPr>
          <w:rFonts w:ascii="Times New Roman" w:eastAsia="Times New Roman" w:hAnsi="Times New Roman" w:cs="Times New Roman"/>
          <w:sz w:val="24"/>
          <w:szCs w:val="24"/>
        </w:rPr>
      </w:pPr>
      <w:bookmarkStart w:id="12" w:name="_2jxsxqh" w:colFirst="0" w:colLast="0"/>
      <w:bookmarkEnd w:id="12"/>
      <w:r>
        <w:rPr>
          <w:rFonts w:ascii="Times New Roman" w:eastAsia="Times New Roman" w:hAnsi="Times New Roman" w:cs="Times New Roman"/>
          <w:sz w:val="24"/>
          <w:szCs w:val="24"/>
        </w:rPr>
        <w:t xml:space="preserve">Оценка открытости и доступности информации об образовательной организации </w:t>
      </w:r>
    </w:p>
    <w:tbl>
      <w:tblPr>
        <w:tblStyle w:val="aff7"/>
        <w:tblW w:w="979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
        <w:gridCol w:w="5951"/>
        <w:gridCol w:w="9"/>
        <w:gridCol w:w="1408"/>
        <w:gridCol w:w="9"/>
        <w:gridCol w:w="851"/>
        <w:gridCol w:w="850"/>
      </w:tblGrid>
      <w:tr w:rsidR="001A6EF0">
        <w:tc>
          <w:tcPr>
            <w:tcW w:w="9790" w:type="dxa"/>
            <w:gridSpan w:val="7"/>
          </w:tcPr>
          <w:p w:rsidR="001A6EF0" w:rsidRDefault="001310D3">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образовательной организации (филиала)</w:t>
            </w:r>
          </w:p>
        </w:tc>
      </w:tr>
      <w:tr w:rsidR="001A6EF0">
        <w:tc>
          <w:tcPr>
            <w:tcW w:w="9790" w:type="dxa"/>
            <w:gridSpan w:val="7"/>
          </w:tcPr>
          <w:p w:rsidR="001A6EF0" w:rsidRDefault="001A6EF0">
            <w:pPr>
              <w:ind w:right="14"/>
              <w:jc w:val="center"/>
              <w:rPr>
                <w:rFonts w:ascii="Times New Roman" w:eastAsia="Times New Roman" w:hAnsi="Times New Roman" w:cs="Times New Roman"/>
                <w:b/>
                <w:sz w:val="24"/>
                <w:szCs w:val="24"/>
              </w:rPr>
            </w:pPr>
          </w:p>
        </w:tc>
      </w:tr>
      <w:tr w:rsidR="001A6EF0">
        <w:tc>
          <w:tcPr>
            <w:tcW w:w="9790" w:type="dxa"/>
            <w:gridSpan w:val="7"/>
          </w:tcPr>
          <w:p w:rsidR="001A6EF0" w:rsidRDefault="001310D3">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 интернет ресурса организации</w:t>
            </w:r>
          </w:p>
        </w:tc>
      </w:tr>
      <w:tr w:rsidR="001A6EF0">
        <w:tc>
          <w:tcPr>
            <w:tcW w:w="9790" w:type="dxa"/>
            <w:gridSpan w:val="7"/>
          </w:tcPr>
          <w:p w:rsidR="001A6EF0" w:rsidRDefault="001A6EF0">
            <w:pPr>
              <w:ind w:right="14"/>
              <w:jc w:val="center"/>
              <w:rPr>
                <w:rFonts w:ascii="Times New Roman" w:eastAsia="Times New Roman" w:hAnsi="Times New Roman" w:cs="Times New Roman"/>
                <w:b/>
                <w:sz w:val="24"/>
                <w:szCs w:val="24"/>
              </w:rPr>
            </w:pPr>
          </w:p>
        </w:tc>
      </w:tr>
      <w:tr w:rsidR="001A6EF0">
        <w:tc>
          <w:tcPr>
            <w:tcW w:w="712" w:type="dxa"/>
            <w:vAlign w:val="center"/>
          </w:tcPr>
          <w:p w:rsidR="001A6EF0" w:rsidRDefault="001310D3">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5960" w:type="dxa"/>
            <w:gridSpan w:val="2"/>
            <w:vAlign w:val="center"/>
          </w:tcPr>
          <w:p w:rsidR="001A6EF0" w:rsidRDefault="001310D3">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Показатели оценки</w:t>
            </w:r>
          </w:p>
        </w:tc>
        <w:tc>
          <w:tcPr>
            <w:tcW w:w="1417" w:type="dxa"/>
            <w:gridSpan w:val="2"/>
            <w:vAlign w:val="center"/>
          </w:tcPr>
          <w:p w:rsidR="001A6EF0" w:rsidRDefault="001310D3">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Основание</w:t>
            </w:r>
          </w:p>
        </w:tc>
        <w:tc>
          <w:tcPr>
            <w:tcW w:w="851" w:type="dxa"/>
            <w:vAlign w:val="center"/>
          </w:tcPr>
          <w:p w:rsidR="001A6EF0" w:rsidRDefault="001310D3">
            <w:pPr>
              <w:ind w:right="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w:t>
            </w:r>
          </w:p>
        </w:tc>
        <w:tc>
          <w:tcPr>
            <w:tcW w:w="850" w:type="dxa"/>
            <w:vAlign w:val="center"/>
          </w:tcPr>
          <w:p w:rsidR="001A6EF0" w:rsidRDefault="001310D3">
            <w:pPr>
              <w:ind w:right="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Нет</w:t>
            </w:r>
          </w:p>
        </w:tc>
      </w:tr>
      <w:tr w:rsidR="001A6EF0">
        <w:tc>
          <w:tcPr>
            <w:tcW w:w="9790" w:type="dxa"/>
            <w:gridSpan w:val="7"/>
          </w:tcPr>
          <w:p w:rsidR="001A6EF0" w:rsidRDefault="001310D3">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Общая информация</w:t>
            </w: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960" w:type="dxa"/>
            <w:gridSpan w:val="2"/>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даты создания образовательной организации;</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b/>
                <w:sz w:val="18"/>
                <w:szCs w:val="18"/>
                <w:vertAlign w:val="superscript"/>
              </w:rPr>
              <w:footnoteReference w:id="3"/>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960" w:type="dxa"/>
            <w:gridSpan w:val="2"/>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об учредителе образовательной организации;</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960" w:type="dxa"/>
            <w:gridSpan w:val="2"/>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 месте нахождения образовательной организации;</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960" w:type="dxa"/>
            <w:gridSpan w:val="2"/>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режима и графика работы организации;</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960" w:type="dxa"/>
            <w:gridSpan w:val="2"/>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контактного телефона и электронной почты образовательной организации;</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960" w:type="dxa"/>
            <w:gridSpan w:val="2"/>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альтернативной версии официального сайта организации в сети "Интернет" для инвалидов по зрению</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960" w:type="dxa"/>
            <w:gridSpan w:val="2"/>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абонентского номера телефона</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1.1, 1.2</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960" w:type="dxa"/>
            <w:gridSpan w:val="2"/>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электронной почты</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1.1, 1.2</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960" w:type="dxa"/>
            <w:gridSpan w:val="2"/>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5960" w:type="dxa"/>
            <w:gridSpan w:val="2"/>
          </w:tcPr>
          <w:p w:rsidR="001A6EF0" w:rsidRDefault="001310D3">
            <w:pPr>
              <w:ind w:right="11"/>
              <w:rPr>
                <w:rFonts w:ascii="Times New Roman" w:eastAsia="Times New Roman" w:hAnsi="Times New Roman" w:cs="Times New Roman"/>
                <w:sz w:val="24"/>
                <w:szCs w:val="24"/>
              </w:rPr>
            </w:pPr>
            <w:bookmarkStart w:id="13" w:name="_z337ya" w:colFirst="0" w:colLast="0"/>
            <w:bookmarkEnd w:id="13"/>
            <w:r>
              <w:rPr>
                <w:rFonts w:ascii="Times New Roman" w:eastAsia="Times New Roman" w:hAnsi="Times New Roman" w:cs="Times New Roman"/>
                <w:sz w:val="24"/>
                <w:szCs w:val="24"/>
              </w:rPr>
              <w:t>Наличие и функционирование раздела «Часто задаваемые вопросы»</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5960" w:type="dxa"/>
            <w:gridSpan w:val="2"/>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5960" w:type="dxa"/>
            <w:gridSpan w:val="2"/>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наглядной информации о структуре </w:t>
            </w:r>
            <w:r>
              <w:rPr>
                <w:rFonts w:ascii="Times New Roman" w:eastAsia="Times New Roman" w:hAnsi="Times New Roman" w:cs="Times New Roman"/>
                <w:sz w:val="24"/>
                <w:szCs w:val="24"/>
              </w:rPr>
              <w:lastRenderedPageBreak/>
              <w:t>официального сайта</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5960" w:type="dxa"/>
            <w:gridSpan w:val="2"/>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ссылки на официальные сайт Министерства просвещения Российской Федерации в сети "Интернет".</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9790" w:type="dxa"/>
            <w:gridSpan w:val="7"/>
            <w:shd w:val="clear" w:color="auto" w:fill="auto"/>
          </w:tcPr>
          <w:p w:rsidR="001A6EF0" w:rsidRDefault="001310D3">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Копии документов образовательной организации</w:t>
            </w:r>
          </w:p>
        </w:tc>
      </w:tr>
      <w:tr w:rsidR="001A6EF0">
        <w:tc>
          <w:tcPr>
            <w:tcW w:w="712" w:type="dxa"/>
            <w:shd w:val="clear" w:color="auto" w:fill="auto"/>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960" w:type="dxa"/>
            <w:gridSpan w:val="2"/>
            <w:shd w:val="clear" w:color="auto" w:fill="auto"/>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устава образовательной организации;</w:t>
            </w:r>
          </w:p>
        </w:tc>
        <w:tc>
          <w:tcPr>
            <w:tcW w:w="1417" w:type="dxa"/>
            <w:gridSpan w:val="2"/>
            <w:shd w:val="clear" w:color="auto" w:fill="auto"/>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1A6EF0" w:rsidRDefault="001A6EF0">
            <w:pPr>
              <w:ind w:right="14"/>
              <w:rPr>
                <w:rFonts w:ascii="Times New Roman" w:eastAsia="Times New Roman" w:hAnsi="Times New Roman" w:cs="Times New Roman"/>
                <w:b/>
                <w:sz w:val="24"/>
                <w:szCs w:val="24"/>
              </w:rPr>
            </w:pPr>
          </w:p>
        </w:tc>
        <w:tc>
          <w:tcPr>
            <w:tcW w:w="850" w:type="dxa"/>
            <w:shd w:val="clear" w:color="auto" w:fill="auto"/>
          </w:tcPr>
          <w:p w:rsidR="001A6EF0" w:rsidRDefault="001A6EF0">
            <w:pPr>
              <w:ind w:right="14"/>
              <w:rPr>
                <w:rFonts w:ascii="Times New Roman" w:eastAsia="Times New Roman" w:hAnsi="Times New Roman" w:cs="Times New Roman"/>
                <w:b/>
                <w:sz w:val="24"/>
                <w:szCs w:val="24"/>
              </w:rPr>
            </w:pPr>
          </w:p>
        </w:tc>
      </w:tr>
      <w:tr w:rsidR="001A6EF0">
        <w:tc>
          <w:tcPr>
            <w:tcW w:w="712" w:type="dxa"/>
            <w:shd w:val="clear" w:color="auto" w:fill="auto"/>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960" w:type="dxa"/>
            <w:gridSpan w:val="2"/>
            <w:shd w:val="clear" w:color="auto" w:fill="auto"/>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лицензии на осуществление образовательной деятельности (с приложениями);</w:t>
            </w:r>
          </w:p>
        </w:tc>
        <w:tc>
          <w:tcPr>
            <w:tcW w:w="1417" w:type="dxa"/>
            <w:gridSpan w:val="2"/>
            <w:shd w:val="clear" w:color="auto" w:fill="auto"/>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1A6EF0" w:rsidRDefault="001A6EF0">
            <w:pPr>
              <w:ind w:right="14"/>
              <w:rPr>
                <w:rFonts w:ascii="Times New Roman" w:eastAsia="Times New Roman" w:hAnsi="Times New Roman" w:cs="Times New Roman"/>
                <w:b/>
                <w:sz w:val="24"/>
                <w:szCs w:val="24"/>
              </w:rPr>
            </w:pPr>
          </w:p>
        </w:tc>
        <w:tc>
          <w:tcPr>
            <w:tcW w:w="850" w:type="dxa"/>
            <w:shd w:val="clear" w:color="auto" w:fill="auto"/>
          </w:tcPr>
          <w:p w:rsidR="001A6EF0" w:rsidRDefault="001A6EF0">
            <w:pPr>
              <w:ind w:right="14"/>
              <w:rPr>
                <w:rFonts w:ascii="Times New Roman" w:eastAsia="Times New Roman" w:hAnsi="Times New Roman" w:cs="Times New Roman"/>
                <w:b/>
                <w:sz w:val="24"/>
                <w:szCs w:val="24"/>
              </w:rPr>
            </w:pPr>
          </w:p>
        </w:tc>
      </w:tr>
      <w:tr w:rsidR="001A6EF0">
        <w:tc>
          <w:tcPr>
            <w:tcW w:w="712" w:type="dxa"/>
            <w:shd w:val="clear" w:color="auto" w:fill="auto"/>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960" w:type="dxa"/>
            <w:gridSpan w:val="2"/>
            <w:shd w:val="clear" w:color="auto" w:fill="auto"/>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свидетельства о государственной аккредитации (с приложениями);</w:t>
            </w:r>
          </w:p>
        </w:tc>
        <w:tc>
          <w:tcPr>
            <w:tcW w:w="1417" w:type="dxa"/>
            <w:gridSpan w:val="2"/>
            <w:shd w:val="clear" w:color="auto" w:fill="auto"/>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1A6EF0" w:rsidRDefault="001A6EF0">
            <w:pPr>
              <w:ind w:right="14"/>
              <w:rPr>
                <w:rFonts w:ascii="Times New Roman" w:eastAsia="Times New Roman" w:hAnsi="Times New Roman" w:cs="Times New Roman"/>
                <w:b/>
                <w:sz w:val="24"/>
                <w:szCs w:val="24"/>
              </w:rPr>
            </w:pPr>
          </w:p>
        </w:tc>
        <w:tc>
          <w:tcPr>
            <w:tcW w:w="850" w:type="dxa"/>
            <w:shd w:val="clear" w:color="auto" w:fill="auto"/>
          </w:tcPr>
          <w:p w:rsidR="001A6EF0" w:rsidRDefault="001A6EF0">
            <w:pPr>
              <w:ind w:right="14"/>
              <w:rPr>
                <w:rFonts w:ascii="Times New Roman" w:eastAsia="Times New Roman" w:hAnsi="Times New Roman" w:cs="Times New Roman"/>
                <w:b/>
                <w:sz w:val="24"/>
                <w:szCs w:val="24"/>
              </w:rPr>
            </w:pPr>
          </w:p>
        </w:tc>
      </w:tr>
      <w:tr w:rsidR="001A6EF0">
        <w:tc>
          <w:tcPr>
            <w:tcW w:w="712" w:type="dxa"/>
            <w:shd w:val="clear" w:color="auto" w:fill="auto"/>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960" w:type="dxa"/>
            <w:gridSpan w:val="2"/>
            <w:shd w:val="clear" w:color="auto" w:fill="auto"/>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плана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бюджетной сметы образовательной организации;</w:t>
            </w:r>
          </w:p>
        </w:tc>
        <w:tc>
          <w:tcPr>
            <w:tcW w:w="1417" w:type="dxa"/>
            <w:gridSpan w:val="2"/>
            <w:shd w:val="clear" w:color="auto" w:fill="auto"/>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1A6EF0" w:rsidRDefault="001A6EF0">
            <w:pPr>
              <w:ind w:right="14"/>
              <w:rPr>
                <w:rFonts w:ascii="Times New Roman" w:eastAsia="Times New Roman" w:hAnsi="Times New Roman" w:cs="Times New Roman"/>
                <w:b/>
                <w:sz w:val="24"/>
                <w:szCs w:val="24"/>
              </w:rPr>
            </w:pPr>
          </w:p>
        </w:tc>
        <w:tc>
          <w:tcPr>
            <w:tcW w:w="850" w:type="dxa"/>
            <w:shd w:val="clear" w:color="auto" w:fill="auto"/>
          </w:tcPr>
          <w:p w:rsidR="001A6EF0" w:rsidRDefault="001A6EF0">
            <w:pPr>
              <w:ind w:right="14"/>
              <w:rPr>
                <w:rFonts w:ascii="Times New Roman" w:eastAsia="Times New Roman" w:hAnsi="Times New Roman" w:cs="Times New Roman"/>
                <w:b/>
                <w:sz w:val="24"/>
                <w:szCs w:val="24"/>
              </w:rPr>
            </w:pPr>
          </w:p>
        </w:tc>
      </w:tr>
      <w:tr w:rsidR="001A6EF0">
        <w:trPr>
          <w:trHeight w:val="340"/>
        </w:trPr>
        <w:tc>
          <w:tcPr>
            <w:tcW w:w="712" w:type="dxa"/>
            <w:shd w:val="clear" w:color="auto" w:fill="auto"/>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960" w:type="dxa"/>
            <w:gridSpan w:val="2"/>
            <w:shd w:val="clear" w:color="auto" w:fill="auto"/>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локальных нормативных актов, предусмотренных частью 2 статьи 30 Федерального закона «Об образовании в Российской Федерации», регламентирующих: правила приема обучающихся, правила приема обучающихся, формы, периодичность и порядок текущего контроля успеваемости и промежуточной аттестации обучающихся;</w:t>
            </w:r>
          </w:p>
        </w:tc>
        <w:tc>
          <w:tcPr>
            <w:tcW w:w="1417" w:type="dxa"/>
            <w:gridSpan w:val="2"/>
            <w:shd w:val="clear" w:color="auto" w:fill="auto"/>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1A6EF0" w:rsidRDefault="001A6EF0">
            <w:pPr>
              <w:ind w:right="14"/>
              <w:rPr>
                <w:rFonts w:ascii="Times New Roman" w:eastAsia="Times New Roman" w:hAnsi="Times New Roman" w:cs="Times New Roman"/>
                <w:b/>
                <w:sz w:val="24"/>
                <w:szCs w:val="24"/>
              </w:rPr>
            </w:pPr>
          </w:p>
        </w:tc>
        <w:tc>
          <w:tcPr>
            <w:tcW w:w="850" w:type="dxa"/>
            <w:shd w:val="clear" w:color="auto" w:fill="auto"/>
          </w:tcPr>
          <w:p w:rsidR="001A6EF0" w:rsidRDefault="001A6EF0">
            <w:pPr>
              <w:ind w:right="14"/>
              <w:rPr>
                <w:rFonts w:ascii="Times New Roman" w:eastAsia="Times New Roman" w:hAnsi="Times New Roman" w:cs="Times New Roman"/>
                <w:b/>
                <w:sz w:val="24"/>
                <w:szCs w:val="24"/>
              </w:rPr>
            </w:pPr>
          </w:p>
        </w:tc>
      </w:tr>
      <w:tr w:rsidR="001A6EF0">
        <w:tc>
          <w:tcPr>
            <w:tcW w:w="712" w:type="dxa"/>
            <w:shd w:val="clear" w:color="auto" w:fill="auto"/>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960" w:type="dxa"/>
            <w:gridSpan w:val="2"/>
            <w:shd w:val="clear" w:color="auto" w:fill="auto"/>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правил внутреннего распорядка обучающихся;</w:t>
            </w:r>
          </w:p>
        </w:tc>
        <w:tc>
          <w:tcPr>
            <w:tcW w:w="1417" w:type="dxa"/>
            <w:gridSpan w:val="2"/>
            <w:shd w:val="clear" w:color="auto" w:fill="auto"/>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1A6EF0" w:rsidRDefault="001A6EF0">
            <w:pPr>
              <w:ind w:right="14"/>
              <w:rPr>
                <w:rFonts w:ascii="Times New Roman" w:eastAsia="Times New Roman" w:hAnsi="Times New Roman" w:cs="Times New Roman"/>
                <w:b/>
                <w:sz w:val="24"/>
                <w:szCs w:val="24"/>
              </w:rPr>
            </w:pPr>
          </w:p>
        </w:tc>
        <w:tc>
          <w:tcPr>
            <w:tcW w:w="850" w:type="dxa"/>
            <w:shd w:val="clear" w:color="auto" w:fill="auto"/>
          </w:tcPr>
          <w:p w:rsidR="001A6EF0" w:rsidRDefault="001A6EF0">
            <w:pPr>
              <w:ind w:right="14"/>
              <w:rPr>
                <w:rFonts w:ascii="Times New Roman" w:eastAsia="Times New Roman" w:hAnsi="Times New Roman" w:cs="Times New Roman"/>
                <w:b/>
                <w:sz w:val="24"/>
                <w:szCs w:val="24"/>
              </w:rPr>
            </w:pPr>
          </w:p>
        </w:tc>
      </w:tr>
      <w:tr w:rsidR="001A6EF0">
        <w:tc>
          <w:tcPr>
            <w:tcW w:w="712" w:type="dxa"/>
            <w:shd w:val="clear" w:color="auto" w:fill="auto"/>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960" w:type="dxa"/>
            <w:gridSpan w:val="2"/>
            <w:shd w:val="clear" w:color="auto" w:fill="auto"/>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правил внутреннего трудового распорядка и коллективного договора;</w:t>
            </w:r>
          </w:p>
        </w:tc>
        <w:tc>
          <w:tcPr>
            <w:tcW w:w="1417" w:type="dxa"/>
            <w:gridSpan w:val="2"/>
            <w:shd w:val="clear" w:color="auto" w:fill="auto"/>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1A6EF0" w:rsidRDefault="001A6EF0">
            <w:pPr>
              <w:ind w:right="14"/>
              <w:rPr>
                <w:rFonts w:ascii="Times New Roman" w:eastAsia="Times New Roman" w:hAnsi="Times New Roman" w:cs="Times New Roman"/>
                <w:b/>
                <w:sz w:val="24"/>
                <w:szCs w:val="24"/>
              </w:rPr>
            </w:pPr>
          </w:p>
        </w:tc>
        <w:tc>
          <w:tcPr>
            <w:tcW w:w="850" w:type="dxa"/>
            <w:shd w:val="clear" w:color="auto" w:fill="auto"/>
          </w:tcPr>
          <w:p w:rsidR="001A6EF0" w:rsidRDefault="001A6EF0">
            <w:pPr>
              <w:ind w:right="14"/>
              <w:rPr>
                <w:rFonts w:ascii="Times New Roman" w:eastAsia="Times New Roman" w:hAnsi="Times New Roman" w:cs="Times New Roman"/>
                <w:b/>
                <w:sz w:val="24"/>
                <w:szCs w:val="24"/>
              </w:rPr>
            </w:pPr>
          </w:p>
        </w:tc>
      </w:tr>
      <w:tr w:rsidR="001A6EF0">
        <w:tc>
          <w:tcPr>
            <w:tcW w:w="712" w:type="dxa"/>
            <w:shd w:val="clear" w:color="auto" w:fill="auto"/>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960" w:type="dxa"/>
            <w:gridSpan w:val="2"/>
            <w:shd w:val="clear" w:color="auto" w:fill="auto"/>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отчета о результатах самообследования.</w:t>
            </w:r>
          </w:p>
        </w:tc>
        <w:tc>
          <w:tcPr>
            <w:tcW w:w="1417" w:type="dxa"/>
            <w:gridSpan w:val="2"/>
            <w:shd w:val="clear" w:color="auto" w:fill="auto"/>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1A6EF0" w:rsidRDefault="001A6EF0">
            <w:pPr>
              <w:ind w:right="14"/>
              <w:rPr>
                <w:rFonts w:ascii="Times New Roman" w:eastAsia="Times New Roman" w:hAnsi="Times New Roman" w:cs="Times New Roman"/>
                <w:b/>
                <w:sz w:val="24"/>
                <w:szCs w:val="24"/>
              </w:rPr>
            </w:pPr>
          </w:p>
        </w:tc>
        <w:tc>
          <w:tcPr>
            <w:tcW w:w="850" w:type="dxa"/>
            <w:shd w:val="clear" w:color="auto" w:fill="auto"/>
          </w:tcPr>
          <w:p w:rsidR="001A6EF0" w:rsidRDefault="001A6EF0">
            <w:pPr>
              <w:ind w:right="14"/>
              <w:rPr>
                <w:rFonts w:ascii="Times New Roman" w:eastAsia="Times New Roman" w:hAnsi="Times New Roman" w:cs="Times New Roman"/>
                <w:b/>
                <w:sz w:val="24"/>
                <w:szCs w:val="24"/>
              </w:rPr>
            </w:pPr>
          </w:p>
        </w:tc>
      </w:tr>
      <w:tr w:rsidR="001A6EF0">
        <w:tc>
          <w:tcPr>
            <w:tcW w:w="712" w:type="dxa"/>
            <w:shd w:val="clear" w:color="auto" w:fill="auto"/>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960" w:type="dxa"/>
            <w:gridSpan w:val="2"/>
            <w:shd w:val="clear" w:color="auto" w:fill="auto"/>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w:t>
            </w:r>
            <w:r>
              <w:rPr>
                <w:rFonts w:ascii="Times New Roman" w:eastAsia="Times New Roman" w:hAnsi="Times New Roman" w:cs="Times New Roman"/>
                <w:sz w:val="24"/>
                <w:szCs w:val="24"/>
              </w:rPr>
              <w:lastRenderedPageBreak/>
              <w:t>образования</w:t>
            </w:r>
          </w:p>
        </w:tc>
        <w:tc>
          <w:tcPr>
            <w:tcW w:w="1417" w:type="dxa"/>
            <w:gridSpan w:val="2"/>
            <w:shd w:val="clear" w:color="auto" w:fill="auto"/>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51" w:type="dxa"/>
            <w:shd w:val="clear" w:color="auto" w:fill="auto"/>
            <w:vAlign w:val="center"/>
          </w:tcPr>
          <w:p w:rsidR="001A6EF0" w:rsidRDefault="001A6EF0">
            <w:pPr>
              <w:ind w:right="14"/>
              <w:rPr>
                <w:rFonts w:ascii="Times New Roman" w:eastAsia="Times New Roman" w:hAnsi="Times New Roman" w:cs="Times New Roman"/>
                <w:b/>
                <w:sz w:val="24"/>
                <w:szCs w:val="24"/>
              </w:rPr>
            </w:pPr>
          </w:p>
        </w:tc>
        <w:tc>
          <w:tcPr>
            <w:tcW w:w="850" w:type="dxa"/>
            <w:shd w:val="clear" w:color="auto" w:fill="auto"/>
          </w:tcPr>
          <w:p w:rsidR="001A6EF0" w:rsidRDefault="001A6EF0">
            <w:pPr>
              <w:ind w:right="14"/>
              <w:rPr>
                <w:rFonts w:ascii="Times New Roman" w:eastAsia="Times New Roman" w:hAnsi="Times New Roman" w:cs="Times New Roman"/>
                <w:b/>
                <w:sz w:val="24"/>
                <w:szCs w:val="24"/>
              </w:rPr>
            </w:pPr>
          </w:p>
        </w:tc>
      </w:tr>
      <w:tr w:rsidR="001A6EF0">
        <w:tc>
          <w:tcPr>
            <w:tcW w:w="712" w:type="dxa"/>
            <w:shd w:val="clear" w:color="auto" w:fill="auto"/>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5960" w:type="dxa"/>
            <w:gridSpan w:val="2"/>
            <w:shd w:val="clear" w:color="auto" w:fill="auto"/>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предписаний органов, осуществляющих государственный контроль (надзор) в сфере образования, отчеты об исполнении таких предписаний или сведений об отсутствии таковых предписаний  </w:t>
            </w:r>
          </w:p>
        </w:tc>
        <w:tc>
          <w:tcPr>
            <w:tcW w:w="1417" w:type="dxa"/>
            <w:gridSpan w:val="2"/>
            <w:shd w:val="clear" w:color="auto" w:fill="auto"/>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rsidR="001A6EF0" w:rsidRDefault="001A6EF0">
            <w:pPr>
              <w:ind w:right="14"/>
              <w:rPr>
                <w:rFonts w:ascii="Times New Roman" w:eastAsia="Times New Roman" w:hAnsi="Times New Roman" w:cs="Times New Roman"/>
                <w:b/>
                <w:sz w:val="24"/>
                <w:szCs w:val="24"/>
              </w:rPr>
            </w:pPr>
          </w:p>
        </w:tc>
        <w:tc>
          <w:tcPr>
            <w:tcW w:w="850" w:type="dxa"/>
            <w:shd w:val="clear" w:color="auto" w:fill="auto"/>
          </w:tcPr>
          <w:p w:rsidR="001A6EF0" w:rsidRDefault="001A6EF0">
            <w:pPr>
              <w:ind w:right="14"/>
              <w:rPr>
                <w:rFonts w:ascii="Times New Roman" w:eastAsia="Times New Roman" w:hAnsi="Times New Roman" w:cs="Times New Roman"/>
                <w:b/>
                <w:sz w:val="24"/>
                <w:szCs w:val="24"/>
              </w:rPr>
            </w:pPr>
          </w:p>
        </w:tc>
      </w:tr>
      <w:tr w:rsidR="001A6EF0">
        <w:tc>
          <w:tcPr>
            <w:tcW w:w="9790" w:type="dxa"/>
            <w:gridSpan w:val="7"/>
          </w:tcPr>
          <w:p w:rsidR="001A6EF0" w:rsidRDefault="001310D3">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Наличие информации о руководителе образовательной организации, его заместителях, руководителях филиалов образовательной организации (при их наличии)</w:t>
            </w: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Ф.И.О руководителя;</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Ф.И.О заместителей руководителя;</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Должности заместителей руководителя;</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и электронная почта руководителя;</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и электронная почта заместителей руководителя.</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9790" w:type="dxa"/>
            <w:gridSpan w:val="7"/>
          </w:tcPr>
          <w:p w:rsidR="001A6EF0" w:rsidRDefault="001310D3">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о составе педагогических работников, реализующих образовательные программы, с указанием уровня образования, квалификации и опыта работы</w:t>
            </w: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Ф.И.О работника;</w:t>
            </w:r>
          </w:p>
        </w:tc>
        <w:tc>
          <w:tcPr>
            <w:tcW w:w="1417" w:type="dxa"/>
            <w:gridSpan w:val="2"/>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Занимаемая должность (должности);</w:t>
            </w:r>
          </w:p>
        </w:tc>
        <w:tc>
          <w:tcPr>
            <w:tcW w:w="1417" w:type="dxa"/>
            <w:gridSpan w:val="2"/>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предметы/курсы;</w:t>
            </w:r>
          </w:p>
        </w:tc>
        <w:tc>
          <w:tcPr>
            <w:tcW w:w="1417" w:type="dxa"/>
            <w:gridSpan w:val="2"/>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направления подготовки и (или) специальности;</w:t>
            </w:r>
          </w:p>
        </w:tc>
        <w:tc>
          <w:tcPr>
            <w:tcW w:w="1417" w:type="dxa"/>
            <w:gridSpan w:val="2"/>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о повышении квалификации и (или) профессиональной переподготовке (при наличии);</w:t>
            </w:r>
          </w:p>
        </w:tc>
        <w:tc>
          <w:tcPr>
            <w:tcW w:w="1417" w:type="dxa"/>
            <w:gridSpan w:val="2"/>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Общий стаж работы;</w:t>
            </w:r>
          </w:p>
        </w:tc>
        <w:tc>
          <w:tcPr>
            <w:tcW w:w="1417" w:type="dxa"/>
            <w:gridSpan w:val="2"/>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Стаж работы по специальности;</w:t>
            </w:r>
          </w:p>
        </w:tc>
        <w:tc>
          <w:tcPr>
            <w:tcW w:w="1417" w:type="dxa"/>
            <w:gridSpan w:val="2"/>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9790" w:type="dxa"/>
            <w:gridSpan w:val="7"/>
          </w:tcPr>
          <w:p w:rsidR="001A6EF0" w:rsidRDefault="001310D3">
            <w:pPr>
              <w:keepNext/>
              <w:numPr>
                <w:ilvl w:val="0"/>
                <w:numId w:val="2"/>
              </w:numPr>
              <w:spacing w:line="271" w:lineRule="auto"/>
              <w:ind w:right="11"/>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касающаяся образовательного процесса</w:t>
            </w: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об уровне образования;</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 формах обучения, реализуемых в образовательной организации;</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 нормативном сроке обучения в образовательной организации;</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информации о сроке действия государственной аккредитации образовательной программы (при наличии государственной </w:t>
            </w:r>
            <w:r>
              <w:rPr>
                <w:rFonts w:ascii="Times New Roman" w:eastAsia="Times New Roman" w:hAnsi="Times New Roman" w:cs="Times New Roman"/>
                <w:sz w:val="24"/>
                <w:szCs w:val="24"/>
              </w:rPr>
              <w:lastRenderedPageBreak/>
              <w:t>аккредитации);</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описания образовательной программы с приложением ее копии;</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учебных планов приложением их копий;</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аннотации к рабочим программам по каждому учебному предмету/курсу с приложением их копий (при наличии);</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годового календарного учебного графика с приложением его копии;</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712" w:type="dxa"/>
          </w:tcPr>
          <w:p w:rsidR="001A6EF0" w:rsidRDefault="001310D3">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5951" w:type="dxa"/>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реализуемых образовательных программах</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rsidR="001A6EF0" w:rsidRDefault="001A6EF0">
            <w:pPr>
              <w:ind w:right="14"/>
              <w:rPr>
                <w:rFonts w:ascii="Times New Roman" w:eastAsia="Times New Roman" w:hAnsi="Times New Roman" w:cs="Times New Roman"/>
                <w:b/>
                <w:sz w:val="24"/>
                <w:szCs w:val="24"/>
              </w:rPr>
            </w:pPr>
          </w:p>
        </w:tc>
        <w:tc>
          <w:tcPr>
            <w:tcW w:w="850" w:type="dxa"/>
          </w:tcPr>
          <w:p w:rsidR="001A6EF0" w:rsidRDefault="001A6EF0">
            <w:pPr>
              <w:ind w:right="14"/>
              <w:rPr>
                <w:rFonts w:ascii="Times New Roman" w:eastAsia="Times New Roman" w:hAnsi="Times New Roman" w:cs="Times New Roman"/>
                <w:b/>
                <w:sz w:val="24"/>
                <w:szCs w:val="24"/>
              </w:rPr>
            </w:pPr>
          </w:p>
        </w:tc>
      </w:tr>
      <w:tr w:rsidR="001A6EF0">
        <w:tc>
          <w:tcPr>
            <w:tcW w:w="9790" w:type="dxa"/>
            <w:gridSpan w:val="7"/>
          </w:tcPr>
          <w:p w:rsidR="001A6EF0" w:rsidRDefault="001310D3">
            <w:pPr>
              <w:keepNext/>
              <w:numPr>
                <w:ilvl w:val="0"/>
                <w:numId w:val="2"/>
              </w:numPr>
              <w:spacing w:line="271" w:lineRule="auto"/>
              <w:ind w:right="11"/>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о материально-техническом обеспечении образовательной деятельности</w:t>
            </w:r>
          </w:p>
        </w:tc>
      </w:tr>
      <w:tr w:rsidR="001A6EF0">
        <w:tc>
          <w:tcPr>
            <w:tcW w:w="712" w:type="dxa"/>
            <w:vAlign w:val="center"/>
          </w:tcPr>
          <w:p w:rsidR="001A6EF0" w:rsidRDefault="001310D3">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5960" w:type="dxa"/>
            <w:gridSpan w:val="2"/>
            <w:vAlign w:val="center"/>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vAlign w:val="center"/>
          </w:tcPr>
          <w:p w:rsidR="001A6EF0" w:rsidRDefault="001A6EF0">
            <w:pPr>
              <w:ind w:right="14"/>
              <w:rPr>
                <w:rFonts w:ascii="Times New Roman" w:eastAsia="Times New Roman" w:hAnsi="Times New Roman" w:cs="Times New Roman"/>
                <w:b/>
                <w:sz w:val="24"/>
                <w:szCs w:val="24"/>
              </w:rPr>
            </w:pPr>
          </w:p>
        </w:tc>
      </w:tr>
      <w:tr w:rsidR="001A6EF0">
        <w:tc>
          <w:tcPr>
            <w:tcW w:w="712" w:type="dxa"/>
            <w:vAlign w:val="center"/>
          </w:tcPr>
          <w:p w:rsidR="001A6EF0" w:rsidRDefault="001310D3">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5960" w:type="dxa"/>
            <w:gridSpan w:val="2"/>
            <w:vAlign w:val="center"/>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наличии библиотек,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vAlign w:val="center"/>
          </w:tcPr>
          <w:p w:rsidR="001A6EF0" w:rsidRDefault="001A6EF0">
            <w:pPr>
              <w:ind w:right="14"/>
              <w:rPr>
                <w:rFonts w:ascii="Times New Roman" w:eastAsia="Times New Roman" w:hAnsi="Times New Roman" w:cs="Times New Roman"/>
                <w:b/>
                <w:sz w:val="24"/>
                <w:szCs w:val="24"/>
              </w:rPr>
            </w:pPr>
          </w:p>
        </w:tc>
      </w:tr>
      <w:tr w:rsidR="001A6EF0">
        <w:tc>
          <w:tcPr>
            <w:tcW w:w="712" w:type="dxa"/>
            <w:vAlign w:val="center"/>
          </w:tcPr>
          <w:p w:rsidR="001A6EF0" w:rsidRDefault="001310D3">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5960" w:type="dxa"/>
            <w:gridSpan w:val="2"/>
            <w:vAlign w:val="center"/>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vAlign w:val="center"/>
          </w:tcPr>
          <w:p w:rsidR="001A6EF0" w:rsidRDefault="001A6EF0">
            <w:pPr>
              <w:ind w:right="14"/>
              <w:rPr>
                <w:rFonts w:ascii="Times New Roman" w:eastAsia="Times New Roman" w:hAnsi="Times New Roman" w:cs="Times New Roman"/>
                <w:b/>
                <w:sz w:val="24"/>
                <w:szCs w:val="24"/>
              </w:rPr>
            </w:pPr>
          </w:p>
        </w:tc>
      </w:tr>
      <w:tr w:rsidR="001A6EF0">
        <w:tc>
          <w:tcPr>
            <w:tcW w:w="712" w:type="dxa"/>
            <w:vAlign w:val="center"/>
          </w:tcPr>
          <w:p w:rsidR="001A6EF0" w:rsidRDefault="001310D3">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5960" w:type="dxa"/>
            <w:gridSpan w:val="2"/>
            <w:vAlign w:val="center"/>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vAlign w:val="center"/>
          </w:tcPr>
          <w:p w:rsidR="001A6EF0" w:rsidRDefault="001A6EF0">
            <w:pPr>
              <w:ind w:right="14"/>
              <w:rPr>
                <w:rFonts w:ascii="Times New Roman" w:eastAsia="Times New Roman" w:hAnsi="Times New Roman" w:cs="Times New Roman"/>
                <w:b/>
                <w:sz w:val="24"/>
                <w:szCs w:val="24"/>
              </w:rPr>
            </w:pPr>
          </w:p>
        </w:tc>
      </w:tr>
      <w:tr w:rsidR="001A6EF0">
        <w:tc>
          <w:tcPr>
            <w:tcW w:w="712" w:type="dxa"/>
            <w:vAlign w:val="center"/>
          </w:tcPr>
          <w:p w:rsidR="001A6EF0" w:rsidRDefault="001310D3">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5960" w:type="dxa"/>
            <w:gridSpan w:val="2"/>
            <w:vAlign w:val="center"/>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об условиях питания обучающихся, в том числе инвалидов и лиц с ограниченными возможностями здоровья;</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vAlign w:val="center"/>
          </w:tcPr>
          <w:p w:rsidR="001A6EF0" w:rsidRDefault="001A6EF0">
            <w:pPr>
              <w:ind w:right="14"/>
              <w:rPr>
                <w:rFonts w:ascii="Times New Roman" w:eastAsia="Times New Roman" w:hAnsi="Times New Roman" w:cs="Times New Roman"/>
                <w:b/>
                <w:sz w:val="24"/>
                <w:szCs w:val="24"/>
              </w:rPr>
            </w:pPr>
          </w:p>
        </w:tc>
      </w:tr>
      <w:tr w:rsidR="001A6EF0">
        <w:tc>
          <w:tcPr>
            <w:tcW w:w="712" w:type="dxa"/>
            <w:vAlign w:val="center"/>
          </w:tcPr>
          <w:p w:rsidR="001A6EF0" w:rsidRDefault="001310D3">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5960" w:type="dxa"/>
            <w:gridSpan w:val="2"/>
            <w:vAlign w:val="center"/>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об условиях охраны здоровья обучающихся, в том числе инвалидов и лиц с ограниченными возможностями здоровья;</w:t>
            </w:r>
          </w:p>
        </w:tc>
        <w:tc>
          <w:tcPr>
            <w:tcW w:w="1417" w:type="dxa"/>
            <w:gridSpan w:val="2"/>
            <w:vAlign w:val="center"/>
          </w:tcPr>
          <w:p w:rsidR="001A6EF0" w:rsidRDefault="001A6EF0">
            <w:pPr>
              <w:ind w:right="14"/>
              <w:jc w:val="center"/>
              <w:rPr>
                <w:rFonts w:ascii="Times New Roman" w:eastAsia="Times New Roman" w:hAnsi="Times New Roman" w:cs="Times New Roman"/>
                <w:sz w:val="24"/>
                <w:szCs w:val="24"/>
              </w:rPr>
            </w:pP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vAlign w:val="center"/>
          </w:tcPr>
          <w:p w:rsidR="001A6EF0" w:rsidRDefault="001A6EF0">
            <w:pPr>
              <w:ind w:right="14"/>
              <w:rPr>
                <w:rFonts w:ascii="Times New Roman" w:eastAsia="Times New Roman" w:hAnsi="Times New Roman" w:cs="Times New Roman"/>
                <w:b/>
                <w:sz w:val="24"/>
                <w:szCs w:val="24"/>
              </w:rPr>
            </w:pPr>
          </w:p>
        </w:tc>
      </w:tr>
      <w:tr w:rsidR="001A6EF0">
        <w:tc>
          <w:tcPr>
            <w:tcW w:w="712" w:type="dxa"/>
            <w:vAlign w:val="center"/>
          </w:tcPr>
          <w:p w:rsidR="001A6EF0" w:rsidRDefault="001310D3">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5960" w:type="dxa"/>
            <w:gridSpan w:val="2"/>
            <w:vAlign w:val="center"/>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сведений о доступе к информационным системам и информационно-телекоммуникационным сетям, в том числе приспособленным для </w:t>
            </w:r>
            <w:r>
              <w:rPr>
                <w:rFonts w:ascii="Times New Roman" w:eastAsia="Times New Roman" w:hAnsi="Times New Roman" w:cs="Times New Roman"/>
                <w:sz w:val="24"/>
                <w:szCs w:val="24"/>
              </w:rPr>
              <w:lastRenderedPageBreak/>
              <w:t>использования инвалидами и лицами с ограниченными возможностями здоровья;</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vAlign w:val="center"/>
          </w:tcPr>
          <w:p w:rsidR="001A6EF0" w:rsidRDefault="001A6EF0">
            <w:pPr>
              <w:ind w:right="14"/>
              <w:rPr>
                <w:rFonts w:ascii="Times New Roman" w:eastAsia="Times New Roman" w:hAnsi="Times New Roman" w:cs="Times New Roman"/>
                <w:b/>
                <w:sz w:val="24"/>
                <w:szCs w:val="24"/>
              </w:rPr>
            </w:pPr>
          </w:p>
        </w:tc>
      </w:tr>
      <w:tr w:rsidR="001A6EF0">
        <w:tc>
          <w:tcPr>
            <w:tcW w:w="712" w:type="dxa"/>
            <w:vAlign w:val="center"/>
          </w:tcPr>
          <w:p w:rsidR="001A6EF0" w:rsidRDefault="001310D3">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960" w:type="dxa"/>
            <w:gridSpan w:val="2"/>
            <w:vAlign w:val="center"/>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vAlign w:val="center"/>
          </w:tcPr>
          <w:p w:rsidR="001A6EF0" w:rsidRDefault="001A6EF0">
            <w:pPr>
              <w:ind w:right="14"/>
              <w:rPr>
                <w:rFonts w:ascii="Times New Roman" w:eastAsia="Times New Roman" w:hAnsi="Times New Roman" w:cs="Times New Roman"/>
                <w:b/>
                <w:sz w:val="24"/>
                <w:szCs w:val="24"/>
              </w:rPr>
            </w:pPr>
          </w:p>
        </w:tc>
      </w:tr>
      <w:tr w:rsidR="001A6EF0">
        <w:tc>
          <w:tcPr>
            <w:tcW w:w="712" w:type="dxa"/>
            <w:vAlign w:val="center"/>
          </w:tcPr>
          <w:p w:rsidR="001A6EF0" w:rsidRDefault="001310D3">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5960" w:type="dxa"/>
            <w:gridSpan w:val="2"/>
            <w:vAlign w:val="center"/>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vAlign w:val="center"/>
          </w:tcPr>
          <w:p w:rsidR="001A6EF0" w:rsidRDefault="001A6EF0">
            <w:pPr>
              <w:ind w:right="14"/>
              <w:rPr>
                <w:rFonts w:ascii="Times New Roman" w:eastAsia="Times New Roman" w:hAnsi="Times New Roman" w:cs="Times New Roman"/>
                <w:b/>
                <w:sz w:val="24"/>
                <w:szCs w:val="24"/>
              </w:rPr>
            </w:pPr>
          </w:p>
        </w:tc>
      </w:tr>
      <w:tr w:rsidR="001A6EF0">
        <w:tc>
          <w:tcPr>
            <w:tcW w:w="712" w:type="dxa"/>
            <w:vAlign w:val="center"/>
          </w:tcPr>
          <w:p w:rsidR="001A6EF0" w:rsidRDefault="001310D3">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p>
        </w:tc>
        <w:tc>
          <w:tcPr>
            <w:tcW w:w="5960" w:type="dxa"/>
            <w:gridSpan w:val="2"/>
            <w:vAlign w:val="center"/>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vAlign w:val="center"/>
          </w:tcPr>
          <w:p w:rsidR="001A6EF0" w:rsidRDefault="001A6EF0">
            <w:pPr>
              <w:ind w:right="14"/>
              <w:rPr>
                <w:rFonts w:ascii="Times New Roman" w:eastAsia="Times New Roman" w:hAnsi="Times New Roman" w:cs="Times New Roman"/>
                <w:b/>
                <w:sz w:val="24"/>
                <w:szCs w:val="24"/>
              </w:rPr>
            </w:pPr>
          </w:p>
        </w:tc>
      </w:tr>
      <w:tr w:rsidR="001A6EF0">
        <w:tc>
          <w:tcPr>
            <w:tcW w:w="712" w:type="dxa"/>
            <w:vAlign w:val="center"/>
          </w:tcPr>
          <w:p w:rsidR="001A6EF0" w:rsidRDefault="001310D3">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p>
        </w:tc>
        <w:tc>
          <w:tcPr>
            <w:tcW w:w="5960" w:type="dxa"/>
            <w:gridSpan w:val="2"/>
            <w:vAlign w:val="center"/>
          </w:tcPr>
          <w:p w:rsidR="001A6EF0" w:rsidRDefault="001310D3">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и условиях предоставления обучающимся стипендий, мер социальной поддержки</w:t>
            </w:r>
          </w:p>
        </w:tc>
        <w:tc>
          <w:tcPr>
            <w:tcW w:w="1417" w:type="dxa"/>
            <w:gridSpan w:val="2"/>
            <w:vAlign w:val="center"/>
          </w:tcPr>
          <w:p w:rsidR="001A6EF0" w:rsidRDefault="001310D3">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rsidR="001A6EF0" w:rsidRDefault="001A6EF0">
            <w:pPr>
              <w:ind w:right="14"/>
              <w:rPr>
                <w:rFonts w:ascii="Times New Roman" w:eastAsia="Times New Roman" w:hAnsi="Times New Roman" w:cs="Times New Roman"/>
                <w:b/>
                <w:sz w:val="24"/>
                <w:szCs w:val="24"/>
              </w:rPr>
            </w:pPr>
          </w:p>
        </w:tc>
        <w:tc>
          <w:tcPr>
            <w:tcW w:w="850" w:type="dxa"/>
            <w:vAlign w:val="center"/>
          </w:tcPr>
          <w:p w:rsidR="001A6EF0" w:rsidRDefault="001A6EF0">
            <w:pPr>
              <w:ind w:right="14"/>
              <w:rPr>
                <w:rFonts w:ascii="Times New Roman" w:eastAsia="Times New Roman" w:hAnsi="Times New Roman" w:cs="Times New Roman"/>
                <w:b/>
                <w:sz w:val="24"/>
                <w:szCs w:val="24"/>
              </w:rPr>
            </w:pPr>
          </w:p>
        </w:tc>
      </w:tr>
    </w:tbl>
    <w:p w:rsidR="001A6EF0" w:rsidRDefault="001A6EF0">
      <w:pPr>
        <w:spacing w:after="49"/>
        <w:rPr>
          <w:rFonts w:ascii="Times New Roman" w:eastAsia="Times New Roman" w:hAnsi="Times New Roman" w:cs="Times New Roman"/>
          <w:sz w:val="24"/>
          <w:szCs w:val="24"/>
        </w:rPr>
      </w:pPr>
    </w:p>
    <w:p w:rsidR="001A6EF0" w:rsidRDefault="001310D3">
      <w:pPr>
        <w:pStyle w:val="1"/>
        <w:jc w:val="right"/>
        <w:rPr>
          <w:rFonts w:ascii="Times New Roman" w:eastAsia="Times New Roman" w:hAnsi="Times New Roman" w:cs="Times New Roman"/>
          <w:b w:val="0"/>
          <w:sz w:val="24"/>
          <w:szCs w:val="24"/>
        </w:rPr>
      </w:pPr>
      <w:r>
        <w:br w:type="page"/>
      </w:r>
    </w:p>
    <w:p w:rsidR="001A6EF0" w:rsidRDefault="001310D3">
      <w:pPr>
        <w:pStyle w:val="1"/>
        <w:jc w:val="right"/>
        <w:rPr>
          <w:rFonts w:ascii="Times New Roman" w:eastAsia="Times New Roman" w:hAnsi="Times New Roman" w:cs="Times New Roman"/>
          <w:b w:val="0"/>
          <w:sz w:val="24"/>
          <w:szCs w:val="24"/>
        </w:rPr>
      </w:pPr>
      <w:bookmarkStart w:id="14" w:name="_3j2qqm3" w:colFirst="0" w:colLast="0"/>
      <w:bookmarkEnd w:id="14"/>
      <w:r>
        <w:rPr>
          <w:rFonts w:ascii="Times New Roman" w:eastAsia="Times New Roman" w:hAnsi="Times New Roman" w:cs="Times New Roman"/>
          <w:b w:val="0"/>
          <w:sz w:val="24"/>
          <w:szCs w:val="24"/>
        </w:rPr>
        <w:lastRenderedPageBreak/>
        <w:t>Приложение 2</w:t>
      </w:r>
    </w:p>
    <w:p w:rsidR="001A6EF0" w:rsidRPr="001310D3" w:rsidRDefault="001310D3">
      <w:pPr>
        <w:pStyle w:val="1"/>
        <w:tabs>
          <w:tab w:val="center" w:pos="4677"/>
          <w:tab w:val="right" w:pos="9355"/>
        </w:tabs>
        <w:spacing w:before="0" w:after="0" w:line="240" w:lineRule="auto"/>
        <w:rPr>
          <w:rFonts w:ascii="Arial" w:eastAsia="Times New Roman" w:hAnsi="Arial" w:cs="Arial"/>
          <w:sz w:val="24"/>
          <w:szCs w:val="24"/>
        </w:rPr>
      </w:pPr>
      <w:r w:rsidRPr="001310D3">
        <w:rPr>
          <w:rFonts w:ascii="Arial" w:eastAsia="Times New Roman" w:hAnsi="Arial" w:cs="Arial"/>
          <w:sz w:val="24"/>
          <w:szCs w:val="24"/>
        </w:rPr>
        <w:t xml:space="preserve">Независимая оценка качества условий оказания услуг образовательных организаций </w:t>
      </w:r>
    </w:p>
    <w:p w:rsidR="001A6EF0" w:rsidRPr="001310D3" w:rsidRDefault="001310D3">
      <w:pPr>
        <w:pStyle w:val="1"/>
        <w:tabs>
          <w:tab w:val="center" w:pos="4677"/>
          <w:tab w:val="right" w:pos="9355"/>
        </w:tabs>
        <w:spacing w:before="0" w:after="0" w:line="240" w:lineRule="auto"/>
        <w:rPr>
          <w:rFonts w:ascii="Arial" w:eastAsia="Times New Roman" w:hAnsi="Arial" w:cs="Arial"/>
          <w:sz w:val="24"/>
          <w:szCs w:val="24"/>
        </w:rPr>
      </w:pPr>
      <w:bookmarkStart w:id="15" w:name="_1y810tw" w:colFirst="0" w:colLast="0"/>
      <w:bookmarkEnd w:id="15"/>
      <w:r w:rsidRPr="001310D3">
        <w:rPr>
          <w:rFonts w:ascii="Arial" w:eastAsia="Times New Roman" w:hAnsi="Arial" w:cs="Arial"/>
          <w:sz w:val="24"/>
          <w:szCs w:val="24"/>
        </w:rPr>
        <w:t xml:space="preserve">ФОРМА ОЦЕНКИ ПРИ ПОСЕЩЕНИИ ОРГАНИЗАЦИИ  </w:t>
      </w:r>
    </w:p>
    <w:p w:rsidR="001A6EF0" w:rsidRPr="001310D3" w:rsidRDefault="001310D3">
      <w:pPr>
        <w:pBdr>
          <w:top w:val="nil"/>
          <w:left w:val="nil"/>
          <w:bottom w:val="nil"/>
          <w:right w:val="nil"/>
          <w:between w:val="nil"/>
        </w:pBdr>
        <w:tabs>
          <w:tab w:val="center" w:pos="4677"/>
          <w:tab w:val="right" w:pos="9355"/>
        </w:tabs>
        <w:spacing w:after="0" w:line="240" w:lineRule="auto"/>
        <w:rPr>
          <w:rFonts w:ascii="Arial" w:eastAsia="Arial" w:hAnsi="Arial" w:cs="Arial"/>
          <w:b/>
        </w:rPr>
      </w:pPr>
      <w:r w:rsidRPr="001310D3">
        <w:rPr>
          <w:rFonts w:ascii="Arial" w:eastAsia="Arial" w:hAnsi="Arial" w:cs="Arial"/>
          <w:b/>
        </w:rPr>
        <w:t>Организация:_____________________________________________________________</w:t>
      </w:r>
    </w:p>
    <w:p w:rsidR="001A6EF0" w:rsidRPr="001310D3" w:rsidRDefault="001310D3">
      <w:pPr>
        <w:pBdr>
          <w:top w:val="nil"/>
          <w:left w:val="nil"/>
          <w:bottom w:val="nil"/>
          <w:right w:val="nil"/>
          <w:between w:val="nil"/>
        </w:pBdr>
        <w:tabs>
          <w:tab w:val="center" w:pos="4677"/>
          <w:tab w:val="right" w:pos="9355"/>
        </w:tabs>
        <w:spacing w:after="0" w:line="240" w:lineRule="auto"/>
        <w:rPr>
          <w:rFonts w:ascii="Arial" w:eastAsia="Arial" w:hAnsi="Arial" w:cs="Arial"/>
          <w:b/>
        </w:rPr>
      </w:pPr>
      <w:r w:rsidRPr="001310D3">
        <w:rPr>
          <w:rFonts w:ascii="Arial" w:eastAsia="Arial" w:hAnsi="Arial" w:cs="Arial"/>
          <w:b/>
        </w:rPr>
        <w:t>Дата посещения:_______________ Время начала посещения ___________________</w:t>
      </w:r>
    </w:p>
    <w:p w:rsidR="001A6EF0" w:rsidRPr="001310D3" w:rsidRDefault="001310D3">
      <w:pPr>
        <w:pBdr>
          <w:top w:val="nil"/>
          <w:left w:val="nil"/>
          <w:bottom w:val="nil"/>
          <w:right w:val="nil"/>
          <w:between w:val="nil"/>
        </w:pBdr>
        <w:tabs>
          <w:tab w:val="center" w:pos="4677"/>
          <w:tab w:val="right" w:pos="9355"/>
        </w:tabs>
        <w:spacing w:after="0" w:line="240" w:lineRule="auto"/>
        <w:rPr>
          <w:rFonts w:ascii="Arial" w:eastAsia="Arial" w:hAnsi="Arial" w:cs="Arial"/>
          <w:b/>
        </w:rPr>
      </w:pPr>
      <w:r w:rsidRPr="001310D3">
        <w:rPr>
          <w:rFonts w:ascii="Arial" w:eastAsia="Arial" w:hAnsi="Arial" w:cs="Arial"/>
          <w:b/>
        </w:rPr>
        <w:t>Время окончания посещения: ______________________</w:t>
      </w:r>
    </w:p>
    <w:p w:rsidR="001A6EF0" w:rsidRDefault="001A6EF0">
      <w:pPr>
        <w:pBdr>
          <w:top w:val="nil"/>
          <w:left w:val="nil"/>
          <w:bottom w:val="nil"/>
          <w:right w:val="nil"/>
          <w:between w:val="nil"/>
        </w:pBdr>
        <w:tabs>
          <w:tab w:val="center" w:pos="4677"/>
          <w:tab w:val="right" w:pos="9355"/>
        </w:tabs>
        <w:spacing w:after="0" w:line="240" w:lineRule="auto"/>
        <w:rPr>
          <w:rFonts w:ascii="Arial" w:eastAsia="Arial" w:hAnsi="Arial" w:cs="Arial"/>
          <w:b/>
        </w:rPr>
      </w:pPr>
    </w:p>
    <w:p w:rsidR="001A6EF0" w:rsidRDefault="001310D3">
      <w:pPr>
        <w:pBdr>
          <w:top w:val="nil"/>
          <w:left w:val="nil"/>
          <w:bottom w:val="nil"/>
          <w:right w:val="nil"/>
          <w:between w:val="nil"/>
        </w:pBdr>
        <w:tabs>
          <w:tab w:val="center" w:pos="4677"/>
          <w:tab w:val="right" w:pos="9355"/>
        </w:tabs>
        <w:spacing w:after="0" w:line="240" w:lineRule="auto"/>
        <w:rPr>
          <w:rFonts w:ascii="Arial" w:eastAsia="Arial" w:hAnsi="Arial" w:cs="Arial"/>
          <w:color w:val="000000"/>
        </w:rPr>
      </w:pPr>
      <w:r>
        <w:rPr>
          <w:rFonts w:ascii="Arial" w:eastAsia="Arial" w:hAnsi="Arial" w:cs="Arial"/>
          <w:color w:val="000000"/>
        </w:rPr>
        <w:t xml:space="preserve">Отметьте “Да”, если показатель присутствует, и “Нет”, если показатель отсутствует </w:t>
      </w:r>
    </w:p>
    <w:tbl>
      <w:tblPr>
        <w:tblStyle w:val="aff8"/>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510"/>
        <w:gridCol w:w="840"/>
        <w:gridCol w:w="780"/>
      </w:tblGrid>
      <w:tr w:rsidR="001A6EF0">
        <w:trPr>
          <w:trHeight w:val="420"/>
        </w:trPr>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п/п</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Объект оценки </w:t>
            </w:r>
          </w:p>
        </w:tc>
        <w:tc>
          <w:tcPr>
            <w:tcW w:w="1620" w:type="dxa"/>
            <w:gridSpan w:val="2"/>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Наличие информации</w:t>
            </w:r>
          </w:p>
        </w:tc>
      </w:tr>
      <w:tr w:rsidR="001A6EF0">
        <w:trPr>
          <w:trHeight w:val="420"/>
        </w:trPr>
        <w:tc>
          <w:tcPr>
            <w:tcW w:w="9030" w:type="dxa"/>
            <w:gridSpan w:val="4"/>
            <w:shd w:val="clear" w:color="auto" w:fill="auto"/>
            <w:tcMar>
              <w:top w:w="100" w:type="dxa"/>
              <w:left w:w="100" w:type="dxa"/>
              <w:bottom w:w="100" w:type="dxa"/>
              <w:right w:w="100" w:type="dxa"/>
            </w:tcMar>
            <w:vAlign w:val="center"/>
          </w:tcPr>
          <w:p w:rsidR="001A6EF0" w:rsidRDefault="001310D3">
            <w:pPr>
              <w:numPr>
                <w:ilvl w:val="0"/>
                <w:numId w:val="1"/>
              </w:num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Открытость и доступность информации об организации.</w:t>
            </w:r>
          </w:p>
        </w:tc>
      </w:tr>
      <w:tr w:rsidR="001A6EF0">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1.1</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На</w:t>
            </w:r>
            <w:r>
              <w:rPr>
                <w:rFonts w:ascii="Arial" w:eastAsia="Arial" w:hAnsi="Arial" w:cs="Arial"/>
              </w:rPr>
              <w:t>личие информационного стенда в организации</w:t>
            </w:r>
          </w:p>
        </w:tc>
        <w:tc>
          <w:tcPr>
            <w:tcW w:w="84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rsidR="001A6EF0" w:rsidRDefault="001A6EF0">
      <w:pPr>
        <w:pBdr>
          <w:top w:val="nil"/>
          <w:left w:val="nil"/>
          <w:bottom w:val="nil"/>
          <w:right w:val="nil"/>
          <w:between w:val="nil"/>
        </w:pBdr>
        <w:spacing w:after="0" w:line="276" w:lineRule="auto"/>
        <w:rPr>
          <w:rFonts w:ascii="Arial" w:eastAsia="Arial" w:hAnsi="Arial" w:cs="Arial"/>
          <w:color w:val="000000"/>
        </w:rPr>
      </w:pPr>
    </w:p>
    <w:tbl>
      <w:tblPr>
        <w:tblStyle w:val="aff9"/>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510"/>
        <w:gridCol w:w="840"/>
        <w:gridCol w:w="780"/>
      </w:tblGrid>
      <w:tr w:rsidR="001A6EF0">
        <w:trPr>
          <w:trHeight w:val="420"/>
        </w:trPr>
        <w:tc>
          <w:tcPr>
            <w:tcW w:w="9030" w:type="dxa"/>
            <w:gridSpan w:val="4"/>
            <w:shd w:val="clear" w:color="auto" w:fill="auto"/>
            <w:tcMar>
              <w:top w:w="100" w:type="dxa"/>
              <w:left w:w="100" w:type="dxa"/>
              <w:bottom w:w="100" w:type="dxa"/>
              <w:right w:w="100" w:type="dxa"/>
            </w:tcMar>
          </w:tcPr>
          <w:p w:rsidR="001A6EF0" w:rsidRDefault="001310D3">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2. Комфортность условий предоставления услуг</w:t>
            </w:r>
          </w:p>
        </w:tc>
      </w:tr>
      <w:tr w:rsidR="001A6EF0">
        <w:trPr>
          <w:trHeight w:val="420"/>
        </w:trPr>
        <w:tc>
          <w:tcPr>
            <w:tcW w:w="90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2.1</w:t>
            </w:r>
          </w:p>
        </w:tc>
        <w:tc>
          <w:tcPr>
            <w:tcW w:w="8130" w:type="dxa"/>
            <w:gridSpan w:val="3"/>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Обеспечение в организации комфортных условий для предоставления услуг</w:t>
            </w:r>
          </w:p>
        </w:tc>
      </w:tr>
      <w:tr w:rsidR="001A6EF0">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2.1.1</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зоны отдыха (ожидания)</w:t>
            </w:r>
          </w:p>
        </w:tc>
        <w:tc>
          <w:tcPr>
            <w:tcW w:w="84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1A6EF0">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2.1.2</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и понятность навигации внутри организации</w:t>
            </w:r>
          </w:p>
        </w:tc>
        <w:tc>
          <w:tcPr>
            <w:tcW w:w="84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1A6EF0">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2.1.3</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Доступность питьевой воды</w:t>
            </w:r>
          </w:p>
        </w:tc>
        <w:tc>
          <w:tcPr>
            <w:tcW w:w="84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1A6EF0">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2.1.4</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и доступность санитарно-гигиенических помещений (чистота помещений, наличие мыла, воды, туалетной бумаги и пр.)</w:t>
            </w:r>
          </w:p>
        </w:tc>
        <w:tc>
          <w:tcPr>
            <w:tcW w:w="84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1A6EF0">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2.1.5</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Санитарное состояние помещений организаций</w:t>
            </w:r>
          </w:p>
        </w:tc>
        <w:tc>
          <w:tcPr>
            <w:tcW w:w="84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rsidR="001A6EF0" w:rsidRDefault="001A6EF0">
      <w:pPr>
        <w:pBdr>
          <w:top w:val="nil"/>
          <w:left w:val="nil"/>
          <w:bottom w:val="nil"/>
          <w:right w:val="nil"/>
          <w:between w:val="nil"/>
        </w:pBdr>
        <w:spacing w:after="0" w:line="276" w:lineRule="auto"/>
        <w:rPr>
          <w:rFonts w:ascii="Arial" w:eastAsia="Arial" w:hAnsi="Arial" w:cs="Arial"/>
          <w:color w:val="000000"/>
        </w:rPr>
      </w:pPr>
    </w:p>
    <w:tbl>
      <w:tblPr>
        <w:tblStyle w:val="affa"/>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510"/>
        <w:gridCol w:w="840"/>
        <w:gridCol w:w="780"/>
      </w:tblGrid>
      <w:tr w:rsidR="001A6EF0">
        <w:trPr>
          <w:trHeight w:val="420"/>
        </w:trPr>
        <w:tc>
          <w:tcPr>
            <w:tcW w:w="9030" w:type="dxa"/>
            <w:gridSpan w:val="4"/>
            <w:shd w:val="clear" w:color="auto" w:fill="auto"/>
            <w:tcMar>
              <w:top w:w="100" w:type="dxa"/>
              <w:left w:w="100" w:type="dxa"/>
              <w:bottom w:w="100" w:type="dxa"/>
              <w:right w:w="100" w:type="dxa"/>
            </w:tcMar>
          </w:tcPr>
          <w:p w:rsidR="001A6EF0" w:rsidRDefault="001310D3">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3. Доступность услуг для инвалидов</w:t>
            </w:r>
          </w:p>
        </w:tc>
      </w:tr>
      <w:tr w:rsidR="001A6EF0">
        <w:trPr>
          <w:trHeight w:val="420"/>
        </w:trPr>
        <w:tc>
          <w:tcPr>
            <w:tcW w:w="90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3.1</w:t>
            </w:r>
          </w:p>
        </w:tc>
        <w:tc>
          <w:tcPr>
            <w:tcW w:w="8130" w:type="dxa"/>
            <w:gridSpan w:val="3"/>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Оборудование территории, прилегающей к организации, и ее помещений с учетом доступности для инвалидов</w:t>
            </w:r>
          </w:p>
        </w:tc>
      </w:tr>
      <w:tr w:rsidR="001A6EF0">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3.1.1</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Оборудование входных групп пандусами или подъемными платформами</w:t>
            </w:r>
          </w:p>
        </w:tc>
        <w:tc>
          <w:tcPr>
            <w:tcW w:w="84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1A6EF0">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3.1.2</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выделенных стоянок для автотранспортных средств инвалидов</w:t>
            </w:r>
          </w:p>
        </w:tc>
        <w:tc>
          <w:tcPr>
            <w:tcW w:w="84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1A6EF0">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3.1.3</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адаптированных лифтов, поручней, расширенных дверных проемов</w:t>
            </w:r>
          </w:p>
        </w:tc>
        <w:tc>
          <w:tcPr>
            <w:tcW w:w="84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1A6EF0">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3.1.4</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сменных кресел-колясок</w:t>
            </w:r>
          </w:p>
        </w:tc>
        <w:tc>
          <w:tcPr>
            <w:tcW w:w="84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1A6EF0">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3.1.5</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специально оборудованных санитарно-гигиенических помещений в организации</w:t>
            </w:r>
          </w:p>
        </w:tc>
        <w:tc>
          <w:tcPr>
            <w:tcW w:w="84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1A6EF0">
        <w:trPr>
          <w:trHeight w:val="420"/>
        </w:trPr>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lastRenderedPageBreak/>
              <w:t>3.2</w:t>
            </w:r>
          </w:p>
        </w:tc>
        <w:tc>
          <w:tcPr>
            <w:tcW w:w="8130" w:type="dxa"/>
            <w:gridSpan w:val="3"/>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Обеспечение в организации условий доступности, позволяющих инвалидам получать услуги наравне с другими</w:t>
            </w:r>
          </w:p>
        </w:tc>
      </w:tr>
      <w:tr w:rsidR="001A6EF0">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3.2.1</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Дублирование для инвалидов по слуху и зрению звуковой и зрительной информации</w:t>
            </w:r>
          </w:p>
        </w:tc>
        <w:tc>
          <w:tcPr>
            <w:tcW w:w="84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1A6EF0">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3.2.2</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84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1A6EF0">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3.2.3</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Возможность предоставления инвалидам по слуху (слуху и зрению) услуг сурдопереводчика (тифлосурдопереводчика)</w:t>
            </w:r>
          </w:p>
        </w:tc>
        <w:tc>
          <w:tcPr>
            <w:tcW w:w="84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1A6EF0">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3.2.4</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84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1A6EF0">
        <w:tc>
          <w:tcPr>
            <w:tcW w:w="90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3.2.5</w:t>
            </w:r>
          </w:p>
        </w:tc>
        <w:tc>
          <w:tcPr>
            <w:tcW w:w="6510" w:type="dxa"/>
            <w:shd w:val="clear" w:color="auto" w:fill="auto"/>
            <w:tcMar>
              <w:top w:w="100" w:type="dxa"/>
              <w:left w:w="100" w:type="dxa"/>
              <w:bottom w:w="100" w:type="dxa"/>
              <w:right w:w="100" w:type="dxa"/>
            </w:tcMar>
          </w:tcPr>
          <w:p w:rsidR="001A6EF0" w:rsidRDefault="001310D3">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возможности предоставления услуги в дистанционном режиме или на дому</w:t>
            </w:r>
          </w:p>
        </w:tc>
        <w:tc>
          <w:tcPr>
            <w:tcW w:w="84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rsidR="001A6EF0" w:rsidRDefault="001310D3">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rsidR="001A6EF0" w:rsidRDefault="001A6EF0">
      <w:pPr>
        <w:pBdr>
          <w:top w:val="nil"/>
          <w:left w:val="nil"/>
          <w:bottom w:val="nil"/>
          <w:right w:val="nil"/>
          <w:between w:val="nil"/>
        </w:pBdr>
        <w:jc w:val="right"/>
        <w:rPr>
          <w:rFonts w:ascii="Times New Roman" w:eastAsia="Times New Roman" w:hAnsi="Times New Roman" w:cs="Times New Roman"/>
          <w:sz w:val="24"/>
          <w:szCs w:val="24"/>
        </w:rPr>
      </w:pPr>
    </w:p>
    <w:p w:rsidR="001A6EF0" w:rsidRDefault="001A6EF0">
      <w:pPr>
        <w:pBdr>
          <w:top w:val="nil"/>
          <w:left w:val="nil"/>
          <w:bottom w:val="nil"/>
          <w:right w:val="nil"/>
          <w:between w:val="nil"/>
        </w:pBdr>
        <w:jc w:val="right"/>
        <w:rPr>
          <w:rFonts w:ascii="Times New Roman" w:eastAsia="Times New Roman" w:hAnsi="Times New Roman" w:cs="Times New Roman"/>
          <w:sz w:val="24"/>
          <w:szCs w:val="24"/>
        </w:rPr>
      </w:pPr>
    </w:p>
    <w:p w:rsidR="001A6EF0" w:rsidRDefault="001A6EF0">
      <w:pPr>
        <w:pBdr>
          <w:top w:val="nil"/>
          <w:left w:val="nil"/>
          <w:bottom w:val="nil"/>
          <w:right w:val="nil"/>
          <w:between w:val="nil"/>
        </w:pBdr>
        <w:jc w:val="right"/>
        <w:rPr>
          <w:rFonts w:ascii="Times New Roman" w:eastAsia="Times New Roman" w:hAnsi="Times New Roman" w:cs="Times New Roman"/>
          <w:sz w:val="24"/>
          <w:szCs w:val="24"/>
        </w:rPr>
      </w:pPr>
    </w:p>
    <w:p w:rsidR="001A6EF0" w:rsidRDefault="001A6EF0">
      <w:pPr>
        <w:pBdr>
          <w:top w:val="nil"/>
          <w:left w:val="nil"/>
          <w:bottom w:val="nil"/>
          <w:right w:val="nil"/>
          <w:between w:val="nil"/>
        </w:pBdr>
        <w:jc w:val="right"/>
        <w:rPr>
          <w:rFonts w:ascii="Times New Roman" w:eastAsia="Times New Roman" w:hAnsi="Times New Roman" w:cs="Times New Roman"/>
          <w:sz w:val="24"/>
          <w:szCs w:val="24"/>
        </w:rPr>
      </w:pPr>
    </w:p>
    <w:p w:rsidR="001A6EF0" w:rsidRDefault="001A6EF0">
      <w:pPr>
        <w:pBdr>
          <w:top w:val="nil"/>
          <w:left w:val="nil"/>
          <w:bottom w:val="nil"/>
          <w:right w:val="nil"/>
          <w:between w:val="nil"/>
        </w:pBdr>
        <w:jc w:val="right"/>
        <w:rPr>
          <w:rFonts w:ascii="Times New Roman" w:eastAsia="Times New Roman" w:hAnsi="Times New Roman" w:cs="Times New Roman"/>
          <w:sz w:val="24"/>
          <w:szCs w:val="24"/>
        </w:rPr>
      </w:pPr>
    </w:p>
    <w:p w:rsidR="001A6EF0" w:rsidRDefault="001310D3">
      <w:pPr>
        <w:pStyle w:val="1"/>
        <w:spacing w:before="0"/>
        <w:jc w:val="right"/>
        <w:rPr>
          <w:rFonts w:ascii="Times New Roman" w:eastAsia="Times New Roman" w:hAnsi="Times New Roman" w:cs="Times New Roman"/>
          <w:b w:val="0"/>
          <w:sz w:val="24"/>
          <w:szCs w:val="24"/>
        </w:rPr>
      </w:pPr>
      <w:bookmarkStart w:id="16" w:name="_4i7ojhp" w:colFirst="0" w:colLast="0"/>
      <w:bookmarkEnd w:id="16"/>
      <w:r>
        <w:br w:type="page"/>
      </w:r>
    </w:p>
    <w:p w:rsidR="001A6EF0" w:rsidRDefault="001310D3">
      <w:pPr>
        <w:pStyle w:val="1"/>
        <w:spacing w:before="0"/>
        <w:jc w:val="right"/>
        <w:rPr>
          <w:rFonts w:ascii="Times New Roman" w:eastAsia="Times New Roman" w:hAnsi="Times New Roman" w:cs="Times New Roman"/>
          <w:b w:val="0"/>
          <w:sz w:val="24"/>
          <w:szCs w:val="24"/>
        </w:rPr>
      </w:pPr>
      <w:bookmarkStart w:id="17" w:name="_2xcytpi" w:colFirst="0" w:colLast="0"/>
      <w:bookmarkEnd w:id="17"/>
      <w:r>
        <w:rPr>
          <w:rFonts w:ascii="Times New Roman" w:eastAsia="Times New Roman" w:hAnsi="Times New Roman" w:cs="Times New Roman"/>
          <w:b w:val="0"/>
          <w:sz w:val="24"/>
          <w:szCs w:val="24"/>
        </w:rPr>
        <w:lastRenderedPageBreak/>
        <w:t>Приложение 3</w:t>
      </w:r>
    </w:p>
    <w:p w:rsidR="001A6EF0" w:rsidRDefault="001A6EF0">
      <w:pPr>
        <w:pStyle w:val="1"/>
        <w:spacing w:before="0" w:after="0" w:line="240" w:lineRule="auto"/>
        <w:jc w:val="center"/>
        <w:rPr>
          <w:rFonts w:ascii="Times New Roman" w:eastAsia="Times New Roman" w:hAnsi="Times New Roman" w:cs="Times New Roman"/>
          <w:sz w:val="24"/>
          <w:szCs w:val="24"/>
        </w:rPr>
      </w:pPr>
    </w:p>
    <w:p w:rsidR="001A6EF0" w:rsidRDefault="001310D3">
      <w:pPr>
        <w:pStyle w:val="1"/>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АНКЕТА</w:t>
      </w:r>
      <w:r>
        <w:rPr>
          <w:rFonts w:ascii="Times New Roman" w:eastAsia="Times New Roman" w:hAnsi="Times New Roman" w:cs="Times New Roman"/>
          <w:sz w:val="24"/>
          <w:szCs w:val="24"/>
          <w:vertAlign w:val="superscript"/>
        </w:rPr>
        <w:footnoteReference w:id="4"/>
      </w:r>
    </w:p>
    <w:p w:rsidR="001A6EF0" w:rsidRDefault="001310D3">
      <w:pPr>
        <w:pStyle w:val="1"/>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опроса получателей услуг о качестве условий оказания</w:t>
      </w:r>
    </w:p>
    <w:p w:rsidR="001A6EF0" w:rsidRDefault="001310D3">
      <w:pPr>
        <w:pStyle w:val="1"/>
        <w:spacing w:before="0" w:after="0" w:line="240" w:lineRule="auto"/>
        <w:jc w:val="center"/>
        <w:rPr>
          <w:rFonts w:ascii="Times New Roman" w:eastAsia="Times New Roman" w:hAnsi="Times New Roman" w:cs="Times New Roman"/>
          <w:sz w:val="24"/>
          <w:szCs w:val="24"/>
        </w:rPr>
      </w:pPr>
      <w:bookmarkStart w:id="18" w:name="_1ci93xb" w:colFirst="0" w:colLast="0"/>
      <w:bookmarkEnd w:id="18"/>
      <w:r>
        <w:rPr>
          <w:rFonts w:ascii="Times New Roman" w:eastAsia="Times New Roman" w:hAnsi="Times New Roman" w:cs="Times New Roman"/>
          <w:sz w:val="24"/>
          <w:szCs w:val="24"/>
        </w:rPr>
        <w:t xml:space="preserve">услуг образовательными организациями </w:t>
      </w:r>
    </w:p>
    <w:p w:rsidR="001A6EF0" w:rsidRDefault="001310D3">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 </w:t>
      </w:r>
    </w:p>
    <w:p w:rsidR="001A6EF0" w:rsidRDefault="001310D3">
      <w:pPr>
        <w:pBdr>
          <w:top w:val="nil"/>
          <w:left w:val="nil"/>
          <w:bottom w:val="nil"/>
          <w:right w:val="nil"/>
          <w:between w:val="nil"/>
        </w:pBdr>
        <w:shd w:val="clear" w:color="auto" w:fill="FFFFFF"/>
        <w:spacing w:after="0" w:line="240" w:lineRule="auto"/>
        <w:jc w:val="center"/>
        <w:rPr>
          <w:rFonts w:ascii="Arial" w:eastAsia="Arial" w:hAnsi="Arial" w:cs="Arial"/>
          <w:i/>
          <w:color w:val="333333"/>
          <w:sz w:val="24"/>
          <w:szCs w:val="24"/>
        </w:rPr>
      </w:pPr>
      <w:r>
        <w:rPr>
          <w:rFonts w:ascii="Arial" w:eastAsia="Arial" w:hAnsi="Arial" w:cs="Arial"/>
          <w:i/>
          <w:color w:val="333333"/>
          <w:sz w:val="24"/>
          <w:szCs w:val="24"/>
        </w:rPr>
        <w:t>Уважаемый участник опроса!</w:t>
      </w:r>
    </w:p>
    <w:p w:rsidR="001A6EF0" w:rsidRDefault="001310D3">
      <w:pPr>
        <w:pBdr>
          <w:top w:val="nil"/>
          <w:left w:val="nil"/>
          <w:bottom w:val="nil"/>
          <w:right w:val="nil"/>
          <w:between w:val="nil"/>
        </w:pBdr>
        <w:shd w:val="clear" w:color="auto" w:fill="FFFFFF"/>
        <w:spacing w:after="0"/>
        <w:jc w:val="both"/>
        <w:rPr>
          <w:rFonts w:ascii="Arial" w:eastAsia="Arial" w:hAnsi="Arial" w:cs="Arial"/>
          <w:i/>
          <w:color w:val="333333"/>
          <w:sz w:val="24"/>
          <w:szCs w:val="24"/>
        </w:rPr>
      </w:pPr>
      <w:bookmarkStart w:id="19" w:name="_3whwml4" w:colFirst="0" w:colLast="0"/>
      <w:bookmarkEnd w:id="19"/>
      <w:r>
        <w:rPr>
          <w:rFonts w:ascii="Arial" w:eastAsia="Arial" w:hAnsi="Arial" w:cs="Arial"/>
          <w:i/>
          <w:color w:val="333333"/>
          <w:sz w:val="24"/>
          <w:szCs w:val="24"/>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rsidR="001A6EF0" w:rsidRDefault="001310D3">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 </w:t>
      </w:r>
    </w:p>
    <w:p w:rsidR="001A6EF0" w:rsidRDefault="001310D3">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1A6EF0" w:rsidRDefault="001310D3">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w:t>
      </w:r>
      <w:r>
        <w:rPr>
          <w:rFonts w:ascii="Arial" w:eastAsia="Arial" w:hAnsi="Arial" w:cs="Arial"/>
          <w:color w:val="333333"/>
          <w:sz w:val="24"/>
          <w:szCs w:val="24"/>
        </w:rPr>
        <w:t xml:space="preserve"> Да         </w:t>
      </w:r>
      <w:r>
        <w:rPr>
          <w:rFonts w:ascii="Arial" w:eastAsia="Arial" w:hAnsi="Arial" w:cs="Arial"/>
          <w:color w:val="333333"/>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3</w:t>
      </w:r>
      <w:r>
        <w:rPr>
          <w:rFonts w:ascii="Arial" w:eastAsia="Arial" w:hAnsi="Arial" w:cs="Arial"/>
          <w:color w:val="333333"/>
          <w:sz w:val="24"/>
          <w:szCs w:val="24"/>
        </w:rPr>
        <w:t>)</w:t>
      </w:r>
    </w:p>
    <w:p w:rsidR="001A6EF0" w:rsidRDefault="001310D3">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1A6EF0" w:rsidRDefault="001310D3">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 xml:space="preserve">□ </w:t>
      </w:r>
      <w:r>
        <w:rPr>
          <w:rFonts w:ascii="Arial" w:eastAsia="Arial" w:hAnsi="Arial" w:cs="Arial"/>
          <w:color w:val="333333"/>
          <w:sz w:val="24"/>
          <w:szCs w:val="24"/>
        </w:rPr>
        <w:t xml:space="preserve">Да        </w:t>
      </w:r>
      <w:r>
        <w:rPr>
          <w:rFonts w:ascii="Arial" w:eastAsia="Arial" w:hAnsi="Arial" w:cs="Arial"/>
          <w:color w:val="333333"/>
          <w:sz w:val="36"/>
          <w:szCs w:val="36"/>
        </w:rPr>
        <w:t xml:space="preserve">□ </w:t>
      </w:r>
      <w:r>
        <w:rPr>
          <w:rFonts w:ascii="Arial" w:eastAsia="Arial" w:hAnsi="Arial" w:cs="Arial"/>
          <w:color w:val="333333"/>
          <w:sz w:val="24"/>
          <w:szCs w:val="24"/>
        </w:rPr>
        <w:t>Нет</w:t>
      </w:r>
    </w:p>
    <w:p w:rsidR="001A6EF0" w:rsidRDefault="001310D3">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3. Пользовались ли Вы официальным сайтом организации, чтобы получить информацию о ее деятельности?</w:t>
      </w:r>
    </w:p>
    <w:p w:rsidR="001A6EF0" w:rsidRDefault="001310D3">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 xml:space="preserve">□ </w:t>
      </w:r>
      <w:r>
        <w:rPr>
          <w:rFonts w:ascii="Arial" w:eastAsia="Arial" w:hAnsi="Arial" w:cs="Arial"/>
          <w:color w:val="333333"/>
          <w:sz w:val="24"/>
          <w:szCs w:val="24"/>
        </w:rPr>
        <w:t xml:space="preserve">Да        </w:t>
      </w:r>
      <w:r>
        <w:rPr>
          <w:rFonts w:ascii="Arial" w:eastAsia="Arial" w:hAnsi="Arial" w:cs="Arial"/>
          <w:color w:val="333333"/>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5</w:t>
      </w:r>
      <w:r>
        <w:rPr>
          <w:rFonts w:ascii="Arial" w:eastAsia="Arial" w:hAnsi="Arial" w:cs="Arial"/>
          <w:color w:val="333333"/>
          <w:sz w:val="24"/>
          <w:szCs w:val="24"/>
        </w:rPr>
        <w:t>)</w:t>
      </w:r>
    </w:p>
    <w:p w:rsidR="001A6EF0" w:rsidRDefault="001310D3">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1A6EF0" w:rsidRDefault="001310D3">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rsidR="001A6EF0" w:rsidRDefault="001310D3">
      <w:pPr>
        <w:pBdr>
          <w:top w:val="nil"/>
          <w:left w:val="nil"/>
          <w:bottom w:val="nil"/>
          <w:right w:val="nil"/>
          <w:between w:val="nil"/>
        </w:pBdr>
        <w:rPr>
          <w:rFonts w:ascii="Arial" w:eastAsia="Arial" w:hAnsi="Arial" w:cs="Arial"/>
          <w:b/>
          <w:color w:val="333333"/>
          <w:sz w:val="24"/>
          <w:szCs w:val="24"/>
        </w:rPr>
      </w:pPr>
      <w:r>
        <w:rPr>
          <w:rFonts w:ascii="Arial" w:eastAsia="Arial" w:hAnsi="Arial" w:cs="Arial"/>
          <w:b/>
          <w:color w:val="333333"/>
          <w:sz w:val="24"/>
          <w:szCs w:val="24"/>
        </w:rPr>
        <w:t xml:space="preserve">5. Можете ли вы подтвердить наличие следующих условий предоставления услуг в организации: </w:t>
      </w:r>
    </w:p>
    <w:tbl>
      <w:tblPr>
        <w:tblStyle w:val="affb"/>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1A6EF0">
        <w:tc>
          <w:tcPr>
            <w:tcW w:w="7366" w:type="dxa"/>
            <w:tcBorders>
              <w:top w:val="single" w:sz="4" w:space="0" w:color="000000"/>
              <w:bottom w:val="single" w:sz="4" w:space="0" w:color="000000"/>
            </w:tcBorders>
          </w:tcPr>
          <w:p w:rsidR="001A6EF0" w:rsidRDefault="001310D3">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Условие</w:t>
            </w:r>
          </w:p>
        </w:tc>
        <w:tc>
          <w:tcPr>
            <w:tcW w:w="993" w:type="dxa"/>
            <w:tcBorders>
              <w:top w:val="single" w:sz="4" w:space="0" w:color="000000"/>
              <w:bottom w:val="single" w:sz="4" w:space="0" w:color="000000"/>
            </w:tcBorders>
            <w:vAlign w:val="center"/>
          </w:tcPr>
          <w:p w:rsidR="001A6EF0" w:rsidRDefault="001310D3">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Да</w:t>
            </w:r>
          </w:p>
        </w:tc>
        <w:tc>
          <w:tcPr>
            <w:tcW w:w="986" w:type="dxa"/>
            <w:tcBorders>
              <w:top w:val="single" w:sz="4" w:space="0" w:color="000000"/>
              <w:bottom w:val="single" w:sz="4" w:space="0" w:color="000000"/>
            </w:tcBorders>
            <w:vAlign w:val="center"/>
          </w:tcPr>
          <w:p w:rsidR="001A6EF0" w:rsidRDefault="001310D3">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Нет</w:t>
            </w:r>
          </w:p>
        </w:tc>
      </w:tr>
      <w:tr w:rsidR="001A6EF0">
        <w:tc>
          <w:tcPr>
            <w:tcW w:w="7366" w:type="dxa"/>
            <w:tcBorders>
              <w:top w:val="single" w:sz="4" w:space="0" w:color="000000"/>
            </w:tcBorders>
            <w:shd w:val="clear" w:color="auto" w:fill="D9D9D9"/>
          </w:tcPr>
          <w:p w:rsidR="001A6EF0" w:rsidRDefault="001310D3">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зоны отдыха (ожидания)</w:t>
            </w:r>
          </w:p>
        </w:tc>
        <w:tc>
          <w:tcPr>
            <w:tcW w:w="993" w:type="dxa"/>
            <w:tcBorders>
              <w:top w:val="single" w:sz="4" w:space="0" w:color="000000"/>
            </w:tcBorders>
            <w:shd w:val="clear" w:color="auto" w:fill="D9D9D9"/>
            <w:vAlign w:val="center"/>
          </w:tcPr>
          <w:p w:rsidR="001A6EF0" w:rsidRDefault="001310D3">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tcBorders>
              <w:top w:val="single" w:sz="4" w:space="0" w:color="000000"/>
            </w:tcBorders>
            <w:shd w:val="clear" w:color="auto" w:fill="D9D9D9"/>
            <w:vAlign w:val="center"/>
          </w:tcPr>
          <w:p w:rsidR="001A6EF0" w:rsidRDefault="001310D3">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1A6EF0">
        <w:tc>
          <w:tcPr>
            <w:tcW w:w="7366" w:type="dxa"/>
          </w:tcPr>
          <w:p w:rsidR="001A6EF0" w:rsidRDefault="001310D3">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и понятность навигации в помещении организации</w:t>
            </w:r>
          </w:p>
        </w:tc>
        <w:tc>
          <w:tcPr>
            <w:tcW w:w="993" w:type="dxa"/>
            <w:vAlign w:val="center"/>
          </w:tcPr>
          <w:p w:rsidR="001A6EF0" w:rsidRDefault="001310D3">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vAlign w:val="center"/>
          </w:tcPr>
          <w:p w:rsidR="001A6EF0" w:rsidRDefault="001310D3">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1A6EF0">
        <w:tc>
          <w:tcPr>
            <w:tcW w:w="7366" w:type="dxa"/>
            <w:shd w:val="clear" w:color="auto" w:fill="D9D9D9"/>
          </w:tcPr>
          <w:p w:rsidR="001A6EF0" w:rsidRDefault="001310D3">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lastRenderedPageBreak/>
              <w:t>Наличие и доступность питьевой воды в помещении организации</w:t>
            </w:r>
          </w:p>
        </w:tc>
        <w:tc>
          <w:tcPr>
            <w:tcW w:w="993" w:type="dxa"/>
            <w:shd w:val="clear" w:color="auto" w:fill="D9D9D9"/>
            <w:vAlign w:val="center"/>
          </w:tcPr>
          <w:p w:rsidR="001A6EF0" w:rsidRDefault="001310D3">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shd w:val="clear" w:color="auto" w:fill="D9D9D9"/>
            <w:vAlign w:val="center"/>
          </w:tcPr>
          <w:p w:rsidR="001A6EF0" w:rsidRDefault="001310D3">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1A6EF0">
        <w:tc>
          <w:tcPr>
            <w:tcW w:w="7366" w:type="dxa"/>
          </w:tcPr>
          <w:p w:rsidR="001A6EF0" w:rsidRDefault="001310D3">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и доступность санитарно-гигиенических помещений в организации</w:t>
            </w:r>
          </w:p>
        </w:tc>
        <w:tc>
          <w:tcPr>
            <w:tcW w:w="993" w:type="dxa"/>
            <w:vAlign w:val="center"/>
          </w:tcPr>
          <w:p w:rsidR="001A6EF0" w:rsidRDefault="001310D3">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vAlign w:val="center"/>
          </w:tcPr>
          <w:p w:rsidR="001A6EF0" w:rsidRDefault="001310D3">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1A6EF0">
        <w:tc>
          <w:tcPr>
            <w:tcW w:w="7366" w:type="dxa"/>
            <w:shd w:val="clear" w:color="auto" w:fill="D9D9D9"/>
          </w:tcPr>
          <w:p w:rsidR="001A6EF0" w:rsidRDefault="001310D3">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Санитарное состояние помещений организации</w:t>
            </w:r>
          </w:p>
        </w:tc>
        <w:tc>
          <w:tcPr>
            <w:tcW w:w="993" w:type="dxa"/>
            <w:shd w:val="clear" w:color="auto" w:fill="D9D9D9"/>
            <w:vAlign w:val="center"/>
          </w:tcPr>
          <w:p w:rsidR="001A6EF0" w:rsidRDefault="001310D3">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shd w:val="clear" w:color="auto" w:fill="D9D9D9"/>
            <w:vAlign w:val="center"/>
          </w:tcPr>
          <w:p w:rsidR="001A6EF0" w:rsidRDefault="001310D3">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bl>
    <w:p w:rsidR="001A6EF0" w:rsidRDefault="001310D3">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6. Имеете ли Вы (или лицо, представителем которого Вы являетесь) установленную группу инвалидности?</w:t>
      </w:r>
    </w:p>
    <w:p w:rsidR="001A6EF0" w:rsidRDefault="001310D3">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8</w:t>
      </w:r>
      <w:r>
        <w:rPr>
          <w:rFonts w:ascii="Arial" w:eastAsia="Arial" w:hAnsi="Arial" w:cs="Arial"/>
          <w:color w:val="333333"/>
          <w:sz w:val="24"/>
          <w:szCs w:val="24"/>
        </w:rPr>
        <w:t>)</w:t>
      </w:r>
    </w:p>
    <w:p w:rsidR="001A6EF0" w:rsidRDefault="001310D3">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7. Удовлетворены ли Вы доступностью предоставления услуг для инвалидов в организации?</w:t>
      </w:r>
    </w:p>
    <w:p w:rsidR="001A6EF0" w:rsidRDefault="001310D3">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rsidR="001A6EF0" w:rsidRDefault="001310D3">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rsidR="001A6EF0" w:rsidRDefault="001310D3">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rsidR="001A6EF0" w:rsidRDefault="001310D3">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rsidR="001A6EF0" w:rsidRDefault="001310D3">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rsidR="001A6EF0" w:rsidRDefault="001310D3">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10. Пользовались ли Вы какими-либо дистанционными способами взаимодействия с организацией?</w:t>
      </w:r>
    </w:p>
    <w:p w:rsidR="001A6EF0" w:rsidRDefault="001310D3">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rsidR="001A6EF0" w:rsidRDefault="001310D3">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12</w:t>
      </w:r>
      <w:r>
        <w:rPr>
          <w:rFonts w:ascii="Arial" w:eastAsia="Arial" w:hAnsi="Arial" w:cs="Arial"/>
          <w:color w:val="333333"/>
          <w:sz w:val="24"/>
          <w:szCs w:val="24"/>
        </w:rPr>
        <w:t>)</w:t>
      </w:r>
    </w:p>
    <w:p w:rsidR="001A6EF0" w:rsidRDefault="001310D3">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rsidR="001A6EF0" w:rsidRDefault="001310D3">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rsidR="001A6EF0" w:rsidRDefault="001310D3">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12. Готовы ли Вы рекомендовать данную организацию родственникам и знакомым?</w:t>
      </w:r>
    </w:p>
    <w:p w:rsidR="001A6EF0" w:rsidRDefault="001310D3">
      <w:pPr>
        <w:pBdr>
          <w:top w:val="nil"/>
          <w:left w:val="nil"/>
          <w:bottom w:val="nil"/>
          <w:right w:val="nil"/>
          <w:between w:val="nil"/>
        </w:pBdr>
        <w:shd w:val="clear" w:color="auto" w:fill="FFFFFF"/>
        <w:spacing w:after="0"/>
        <w:jc w:val="both"/>
        <w:rPr>
          <w:rFonts w:ascii="Arial" w:eastAsia="Arial" w:hAnsi="Arial" w:cs="Arial"/>
          <w:i/>
          <w:color w:val="333333"/>
          <w:sz w:val="24"/>
          <w:szCs w:val="24"/>
        </w:rPr>
      </w:pPr>
      <w:r>
        <w:rPr>
          <w:rFonts w:ascii="Arial" w:eastAsia="Arial" w:hAnsi="Arial" w:cs="Arial"/>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rsidR="001A6EF0" w:rsidRDefault="001310D3">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rsidR="001A6EF0" w:rsidRDefault="001310D3">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 xml:space="preserve">13. Удовлетворены ли Вы организационными условиями предоставления услуг? </w:t>
      </w:r>
    </w:p>
    <w:p w:rsidR="001A6EF0" w:rsidRDefault="001310D3">
      <w:pPr>
        <w:pBdr>
          <w:top w:val="nil"/>
          <w:left w:val="nil"/>
          <w:bottom w:val="nil"/>
          <w:right w:val="nil"/>
          <w:between w:val="nil"/>
        </w:pBdr>
        <w:shd w:val="clear" w:color="auto" w:fill="FFFFFF"/>
        <w:spacing w:after="0"/>
        <w:jc w:val="both"/>
        <w:rPr>
          <w:rFonts w:ascii="Arial" w:eastAsia="Arial" w:hAnsi="Arial" w:cs="Arial"/>
          <w:i/>
          <w:color w:val="333333"/>
          <w:sz w:val="24"/>
          <w:szCs w:val="24"/>
        </w:rPr>
      </w:pPr>
      <w:r>
        <w:rPr>
          <w:rFonts w:ascii="Arial" w:eastAsia="Arial" w:hAnsi="Arial" w:cs="Arial"/>
          <w:i/>
          <w:color w:val="333333"/>
          <w:sz w:val="24"/>
          <w:szCs w:val="24"/>
        </w:rPr>
        <w:lastRenderedPageBreak/>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rsidR="001A6EF0" w:rsidRDefault="001310D3">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rsidR="001A6EF0" w:rsidRDefault="001310D3">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14. Удовлетворены ли Вы в целом условиями оказания услуг в организации?</w:t>
      </w:r>
    </w:p>
    <w:p w:rsidR="001A6EF0" w:rsidRDefault="001310D3">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rsidR="001A6EF0" w:rsidRDefault="001310D3">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15. Ваши предложения по улучшению условий оказания услуг в данной организации:</w:t>
      </w:r>
    </w:p>
    <w:p w:rsidR="001A6EF0" w:rsidRDefault="001310D3">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______________________________________________________________________</w:t>
      </w:r>
    </w:p>
    <w:p w:rsidR="001A6EF0" w:rsidRDefault="001310D3">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______________________________________________________________________</w:t>
      </w:r>
    </w:p>
    <w:p w:rsidR="001A6EF0" w:rsidRDefault="001310D3">
      <w:pPr>
        <w:pBdr>
          <w:top w:val="nil"/>
          <w:left w:val="nil"/>
          <w:bottom w:val="nil"/>
          <w:right w:val="nil"/>
          <w:between w:val="nil"/>
        </w:pBdr>
        <w:shd w:val="clear" w:color="auto" w:fill="FFFFFF"/>
        <w:spacing w:after="0"/>
        <w:rPr>
          <w:rFonts w:ascii="Arial" w:eastAsia="Arial" w:hAnsi="Arial" w:cs="Arial"/>
          <w:b/>
          <w:color w:val="333333"/>
          <w:sz w:val="24"/>
          <w:szCs w:val="24"/>
        </w:rPr>
      </w:pPr>
      <w:r>
        <w:rPr>
          <w:rFonts w:ascii="Arial" w:eastAsia="Arial" w:hAnsi="Arial" w:cs="Arial"/>
          <w:b/>
          <w:color w:val="333333"/>
          <w:sz w:val="24"/>
          <w:szCs w:val="24"/>
        </w:rPr>
        <w:t xml:space="preserve">16. Ваш пол:  </w:t>
      </w:r>
      <w:r>
        <w:rPr>
          <w:rFonts w:ascii="Arial" w:eastAsia="Arial" w:hAnsi="Arial" w:cs="Arial"/>
          <w:color w:val="000000"/>
          <w:sz w:val="36"/>
          <w:szCs w:val="36"/>
        </w:rPr>
        <w:t xml:space="preserve">□ </w:t>
      </w:r>
      <w:r>
        <w:rPr>
          <w:rFonts w:ascii="Arial" w:eastAsia="Arial" w:hAnsi="Arial" w:cs="Arial"/>
          <w:color w:val="333333"/>
          <w:sz w:val="24"/>
          <w:szCs w:val="24"/>
        </w:rPr>
        <w:t xml:space="preserve">Мужской   </w:t>
      </w:r>
      <w:r>
        <w:rPr>
          <w:rFonts w:ascii="Arial" w:eastAsia="Arial" w:hAnsi="Arial" w:cs="Arial"/>
          <w:color w:val="000000"/>
          <w:sz w:val="36"/>
          <w:szCs w:val="36"/>
        </w:rPr>
        <w:t xml:space="preserve">□ </w:t>
      </w:r>
      <w:r>
        <w:rPr>
          <w:rFonts w:ascii="Arial" w:eastAsia="Arial" w:hAnsi="Arial" w:cs="Arial"/>
          <w:color w:val="333333"/>
          <w:sz w:val="24"/>
          <w:szCs w:val="24"/>
        </w:rPr>
        <w:t>Женский</w:t>
      </w:r>
      <w:r>
        <w:rPr>
          <w:rFonts w:ascii="Arial" w:eastAsia="Arial" w:hAnsi="Arial" w:cs="Arial"/>
          <w:b/>
          <w:color w:val="333333"/>
          <w:sz w:val="24"/>
          <w:szCs w:val="24"/>
        </w:rPr>
        <w:t xml:space="preserve">            17. Ваш возраст</w:t>
      </w:r>
      <w:r>
        <w:rPr>
          <w:rFonts w:ascii="Arial" w:eastAsia="Arial" w:hAnsi="Arial" w:cs="Arial"/>
          <w:color w:val="000000"/>
          <w:sz w:val="36"/>
          <w:szCs w:val="36"/>
        </w:rPr>
        <w:t xml:space="preserve"> ____</w:t>
      </w:r>
      <w:r>
        <w:rPr>
          <w:rFonts w:ascii="Arial" w:eastAsia="Arial" w:hAnsi="Arial" w:cs="Arial"/>
          <w:color w:val="333333"/>
          <w:sz w:val="24"/>
          <w:szCs w:val="24"/>
        </w:rPr>
        <w:t xml:space="preserve"> (</w:t>
      </w:r>
      <w:r>
        <w:rPr>
          <w:rFonts w:ascii="Arial" w:eastAsia="Arial" w:hAnsi="Arial" w:cs="Arial"/>
          <w:i/>
          <w:color w:val="333333"/>
          <w:sz w:val="24"/>
          <w:szCs w:val="24"/>
        </w:rPr>
        <w:t>полных лет</w:t>
      </w:r>
      <w:r>
        <w:rPr>
          <w:rFonts w:ascii="Arial" w:eastAsia="Arial" w:hAnsi="Arial" w:cs="Arial"/>
          <w:color w:val="333333"/>
          <w:sz w:val="24"/>
          <w:szCs w:val="24"/>
        </w:rPr>
        <w:t>)</w:t>
      </w:r>
    </w:p>
    <w:p w:rsidR="001A6EF0" w:rsidRDefault="001A6EF0">
      <w:pPr>
        <w:pBdr>
          <w:top w:val="nil"/>
          <w:left w:val="nil"/>
          <w:bottom w:val="nil"/>
          <w:right w:val="nil"/>
          <w:between w:val="nil"/>
        </w:pBdr>
        <w:shd w:val="clear" w:color="auto" w:fill="FFFFFF"/>
        <w:spacing w:after="0"/>
        <w:jc w:val="center"/>
        <w:rPr>
          <w:rFonts w:ascii="Arial" w:eastAsia="Arial" w:hAnsi="Arial" w:cs="Arial"/>
          <w:color w:val="333333"/>
          <w:sz w:val="24"/>
          <w:szCs w:val="24"/>
        </w:rPr>
      </w:pPr>
    </w:p>
    <w:p w:rsidR="001A6EF0" w:rsidRDefault="001310D3">
      <w:pPr>
        <w:pBdr>
          <w:top w:val="nil"/>
          <w:left w:val="nil"/>
          <w:bottom w:val="nil"/>
          <w:right w:val="nil"/>
          <w:between w:val="nil"/>
        </w:pBdr>
        <w:shd w:val="clear" w:color="auto" w:fill="FFFFFF"/>
        <w:spacing w:after="0"/>
        <w:jc w:val="center"/>
        <w:rPr>
          <w:rFonts w:ascii="Arial" w:eastAsia="Arial" w:hAnsi="Arial" w:cs="Arial"/>
          <w:b/>
          <w:color w:val="333333"/>
          <w:sz w:val="24"/>
          <w:szCs w:val="24"/>
        </w:rPr>
      </w:pPr>
      <w:r>
        <w:rPr>
          <w:rFonts w:ascii="Arial" w:eastAsia="Arial" w:hAnsi="Arial" w:cs="Arial"/>
          <w:b/>
          <w:color w:val="333333"/>
          <w:sz w:val="24"/>
          <w:szCs w:val="24"/>
        </w:rPr>
        <w:t>БЛАГОДАРИМ ВАС ЗА УЧАСТИЕ В ОПРОСЕ!</w:t>
      </w:r>
    </w:p>
    <w:p w:rsidR="001A6EF0" w:rsidRDefault="001310D3">
      <w:pPr>
        <w:pStyle w:val="1"/>
        <w:shd w:val="clear" w:color="auto" w:fill="FFFFFF"/>
        <w:spacing w:after="0"/>
        <w:rPr>
          <w:rFonts w:ascii="Times New Roman" w:eastAsia="Times New Roman" w:hAnsi="Times New Roman" w:cs="Times New Roman"/>
          <w:b w:val="0"/>
          <w:sz w:val="24"/>
          <w:szCs w:val="24"/>
        </w:rPr>
      </w:pPr>
      <w:bookmarkStart w:id="20" w:name="_2bn6wsx" w:colFirst="0" w:colLast="0"/>
      <w:bookmarkEnd w:id="20"/>
      <w:r>
        <w:br w:type="page"/>
      </w:r>
    </w:p>
    <w:p w:rsidR="001A6EF0" w:rsidRDefault="001310D3">
      <w:pPr>
        <w:pStyle w:val="1"/>
        <w:shd w:val="clear" w:color="auto" w:fill="FFFFFF"/>
        <w:spacing w:after="0"/>
        <w:jc w:val="right"/>
        <w:rPr>
          <w:rFonts w:ascii="Times New Roman" w:eastAsia="Times New Roman" w:hAnsi="Times New Roman" w:cs="Times New Roman"/>
          <w:b w:val="0"/>
          <w:sz w:val="24"/>
          <w:szCs w:val="24"/>
        </w:rPr>
      </w:pPr>
      <w:bookmarkStart w:id="21" w:name="_qsh70q" w:colFirst="0" w:colLast="0"/>
      <w:bookmarkEnd w:id="21"/>
      <w:r>
        <w:rPr>
          <w:rFonts w:ascii="Times New Roman" w:eastAsia="Times New Roman" w:hAnsi="Times New Roman" w:cs="Times New Roman"/>
          <w:b w:val="0"/>
          <w:sz w:val="24"/>
          <w:szCs w:val="24"/>
        </w:rPr>
        <w:lastRenderedPageBreak/>
        <w:t>Приложение 4</w:t>
      </w:r>
    </w:p>
    <w:p w:rsidR="001A6EF0" w:rsidRDefault="001310D3">
      <w:pPr>
        <w:pStyle w:val="1"/>
        <w:shd w:val="clear" w:color="auto" w:fill="FFFFFF"/>
        <w:spacing w:after="0"/>
        <w:jc w:val="center"/>
        <w:rPr>
          <w:rFonts w:ascii="Times New Roman" w:eastAsia="Times New Roman" w:hAnsi="Times New Roman" w:cs="Times New Roman"/>
          <w:sz w:val="24"/>
          <w:szCs w:val="24"/>
        </w:rPr>
      </w:pPr>
      <w:bookmarkStart w:id="22" w:name="_3as4poj" w:colFirst="0" w:colLast="0"/>
      <w:bookmarkEnd w:id="22"/>
      <w:r>
        <w:rPr>
          <w:rFonts w:ascii="Times New Roman" w:eastAsia="Times New Roman" w:hAnsi="Times New Roman" w:cs="Times New Roman"/>
          <w:sz w:val="24"/>
          <w:szCs w:val="24"/>
        </w:rPr>
        <w:t xml:space="preserve">Предложения по улучшению условий оказания услуг в образовательной организации </w:t>
      </w:r>
    </w:p>
    <w:p w:rsidR="001A6EF0" w:rsidRDefault="001310D3">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МБОУ ДО Северо-Енисейский детско-юношеский центр</w:t>
      </w:r>
    </w:p>
    <w:p w:rsidR="001A6EF0" w:rsidRDefault="001A6EF0">
      <w:pPr>
        <w:pBdr>
          <w:top w:val="nil"/>
          <w:left w:val="nil"/>
          <w:bottom w:val="nil"/>
          <w:right w:val="nil"/>
          <w:between w:val="nil"/>
        </w:pBdr>
        <w:shd w:val="clear" w:color="auto" w:fill="FFFFFF"/>
        <w:spacing w:after="0"/>
        <w:rPr>
          <w:rFonts w:ascii="Times New Roman" w:eastAsia="Times New Roman" w:hAnsi="Times New Roman" w:cs="Times New Roman"/>
          <w:color w:val="333333"/>
          <w:sz w:val="24"/>
          <w:szCs w:val="24"/>
        </w:rPr>
      </w:pPr>
    </w:p>
    <w:tbl>
      <w:tblPr>
        <w:tblStyle w:val="affc"/>
        <w:tblW w:w="95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555"/>
      </w:tblGrid>
      <w:tr w:rsidR="001A6EF0">
        <w:trPr>
          <w:trHeight w:val="240"/>
        </w:trPr>
        <w:tc>
          <w:tcPr>
            <w:tcW w:w="95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1A6EF0" w:rsidRDefault="001310D3">
            <w:pPr>
              <w:widowControl w:val="0"/>
              <w:spacing w:after="0" w:line="276" w:lineRule="auto"/>
            </w:pPr>
            <w:r>
              <w:rPr>
                <w:rFonts w:ascii="Arial" w:eastAsia="Arial" w:hAnsi="Arial" w:cs="Arial"/>
                <w:sz w:val="20"/>
                <w:szCs w:val="20"/>
              </w:rPr>
              <w:t>Организовать дошколенок, как это было раньше.</w:t>
            </w:r>
          </w:p>
        </w:tc>
      </w:tr>
      <w:tr w:rsidR="001A6EF0">
        <w:trPr>
          <w:trHeight w:val="940"/>
        </w:trPr>
        <w:tc>
          <w:tcPr>
            <w:tcW w:w="95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A6EF0" w:rsidRDefault="001310D3">
            <w:pPr>
              <w:widowControl w:val="0"/>
              <w:spacing w:after="0" w:line="276" w:lineRule="auto"/>
            </w:pPr>
            <w:r>
              <w:rPr>
                <w:rFonts w:ascii="Arial" w:eastAsia="Arial" w:hAnsi="Arial" w:cs="Arial"/>
                <w:sz w:val="20"/>
                <w:szCs w:val="20"/>
              </w:rPr>
              <w:t>Организовывать родительские собрания (например, в декабре и мае); доводить до сведения родителей об успехах и неудачах ребенка. Сделать ремонт, чтобы ДЮЦ стал более современным и уютным! Хочется отметить о хорошем материальном оснащении ДЮЦ, у детей есть всё необходимое для занятий!</w:t>
            </w:r>
          </w:p>
        </w:tc>
      </w:tr>
      <w:tr w:rsidR="001A6EF0">
        <w:trPr>
          <w:trHeight w:val="240"/>
        </w:trPr>
        <w:tc>
          <w:tcPr>
            <w:tcW w:w="95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A6EF0" w:rsidRDefault="001310D3">
            <w:pPr>
              <w:widowControl w:val="0"/>
              <w:spacing w:after="0" w:line="276" w:lineRule="auto"/>
            </w:pPr>
            <w:r>
              <w:rPr>
                <w:rFonts w:ascii="Arial" w:eastAsia="Arial" w:hAnsi="Arial" w:cs="Arial"/>
                <w:sz w:val="20"/>
                <w:szCs w:val="20"/>
              </w:rPr>
              <w:t>Побольше кружков вокальной направленности</w:t>
            </w:r>
          </w:p>
        </w:tc>
      </w:tr>
      <w:tr w:rsidR="001A6EF0">
        <w:trPr>
          <w:trHeight w:val="200"/>
        </w:trPr>
        <w:tc>
          <w:tcPr>
            <w:tcW w:w="95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A6EF0" w:rsidRDefault="001310D3">
            <w:pPr>
              <w:widowControl w:val="0"/>
              <w:spacing w:after="0" w:line="276" w:lineRule="auto"/>
            </w:pPr>
            <w:r>
              <w:rPr>
                <w:rFonts w:ascii="Arial" w:eastAsia="Arial" w:hAnsi="Arial" w:cs="Arial"/>
                <w:sz w:val="20"/>
                <w:szCs w:val="20"/>
              </w:rPr>
              <w:t>Сделать пандусы или подъемники для колясочников, чтобы можно было попасть в актовый зал</w:t>
            </w:r>
          </w:p>
        </w:tc>
      </w:tr>
      <w:tr w:rsidR="001A6EF0">
        <w:trPr>
          <w:trHeight w:val="240"/>
        </w:trPr>
        <w:tc>
          <w:tcPr>
            <w:tcW w:w="95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A6EF0" w:rsidRDefault="001310D3">
            <w:pPr>
              <w:widowControl w:val="0"/>
              <w:spacing w:after="0" w:line="276" w:lineRule="auto"/>
            </w:pPr>
            <w:r>
              <w:rPr>
                <w:rFonts w:ascii="Arial" w:eastAsia="Arial" w:hAnsi="Arial" w:cs="Arial"/>
                <w:sz w:val="20"/>
                <w:szCs w:val="20"/>
              </w:rPr>
              <w:t>Хотелось бы, чтобы был зал актовый больше в размере</w:t>
            </w:r>
          </w:p>
        </w:tc>
      </w:tr>
      <w:tr w:rsidR="001A6EF0">
        <w:trPr>
          <w:trHeight w:val="240"/>
        </w:trPr>
        <w:tc>
          <w:tcPr>
            <w:tcW w:w="95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A6EF0" w:rsidRDefault="001310D3">
            <w:pPr>
              <w:widowControl w:val="0"/>
              <w:spacing w:after="0" w:line="276" w:lineRule="auto"/>
            </w:pPr>
            <w:r>
              <w:rPr>
                <w:rFonts w:ascii="Arial" w:eastAsia="Arial" w:hAnsi="Arial" w:cs="Arial"/>
                <w:sz w:val="20"/>
                <w:szCs w:val="20"/>
              </w:rPr>
              <w:t>Улучшение питьевой воды</w:t>
            </w:r>
          </w:p>
        </w:tc>
      </w:tr>
      <w:tr w:rsidR="001A6EF0">
        <w:trPr>
          <w:trHeight w:val="480"/>
        </w:trPr>
        <w:tc>
          <w:tcPr>
            <w:tcW w:w="95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A6EF0" w:rsidRDefault="001310D3">
            <w:pPr>
              <w:widowControl w:val="0"/>
              <w:spacing w:after="0" w:line="276" w:lineRule="auto"/>
            </w:pPr>
            <w:r>
              <w:rPr>
                <w:rFonts w:ascii="Arial" w:eastAsia="Arial" w:hAnsi="Arial" w:cs="Arial"/>
                <w:sz w:val="20"/>
                <w:szCs w:val="20"/>
              </w:rPr>
              <w:t>Улучшить техническое состояние. Увеличить число компьютеров для занятий в режиме онлайн. Хороший доступ интернета. Чтобы образовательный процесс был современным.</w:t>
            </w:r>
          </w:p>
        </w:tc>
      </w:tr>
      <w:tr w:rsidR="001A6EF0">
        <w:trPr>
          <w:trHeight w:val="480"/>
        </w:trPr>
        <w:tc>
          <w:tcPr>
            <w:tcW w:w="95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1A6EF0" w:rsidRDefault="001310D3">
            <w:pPr>
              <w:widowControl w:val="0"/>
              <w:spacing w:after="0" w:line="276" w:lineRule="auto"/>
            </w:pPr>
            <w:r>
              <w:rPr>
                <w:rFonts w:ascii="Arial" w:eastAsia="Arial" w:hAnsi="Arial" w:cs="Arial"/>
                <w:sz w:val="20"/>
                <w:szCs w:val="20"/>
              </w:rPr>
              <w:t>Предлагаю поставить в фойе организации автомат по продаже напитков и шоколадных батончики, иногда дети не успевают перекусить до/после уроков</w:t>
            </w:r>
          </w:p>
        </w:tc>
      </w:tr>
    </w:tbl>
    <w:p w:rsidR="001A6EF0" w:rsidRDefault="001A6EF0">
      <w:pPr>
        <w:pBdr>
          <w:top w:val="nil"/>
          <w:left w:val="nil"/>
          <w:bottom w:val="nil"/>
          <w:right w:val="nil"/>
          <w:between w:val="nil"/>
        </w:pBdr>
        <w:shd w:val="clear" w:color="auto" w:fill="FFFFFF"/>
        <w:spacing w:after="0"/>
        <w:rPr>
          <w:rFonts w:ascii="Times New Roman" w:eastAsia="Times New Roman" w:hAnsi="Times New Roman" w:cs="Times New Roman"/>
          <w:color w:val="333333"/>
          <w:sz w:val="24"/>
          <w:szCs w:val="24"/>
        </w:rPr>
      </w:pPr>
    </w:p>
    <w:p w:rsidR="001A6EF0" w:rsidRDefault="001310D3">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МБОУ ДО Северо-Енисейская детско-юношеская спортивная школа</w:t>
      </w:r>
    </w:p>
    <w:p w:rsidR="001A6EF0" w:rsidRDefault="008C1BFC">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Содержательных</w:t>
      </w:r>
      <w:r w:rsidR="001310D3">
        <w:rPr>
          <w:rFonts w:ascii="Times New Roman" w:eastAsia="Times New Roman" w:hAnsi="Times New Roman" w:cs="Times New Roman"/>
          <w:color w:val="333333"/>
          <w:sz w:val="28"/>
          <w:szCs w:val="28"/>
        </w:rPr>
        <w:t xml:space="preserve"> предложений нет </w:t>
      </w:r>
    </w:p>
    <w:sectPr w:rsidR="001A6EF0" w:rsidSect="00404746">
      <w:headerReference w:type="default" r:id="rId11"/>
      <w:footerReference w:type="default" r:id="rId12"/>
      <w:headerReference w:type="first" r:id="rId13"/>
      <w:footerReference w:type="first" r:id="rId14"/>
      <w:pgSz w:w="11906" w:h="16838"/>
      <w:pgMar w:top="1134" w:right="850" w:bottom="823" w:left="1559" w:header="566" w:footer="56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381" w:rsidRDefault="003D4381">
      <w:pPr>
        <w:spacing w:after="0" w:line="240" w:lineRule="auto"/>
      </w:pPr>
      <w:r>
        <w:separator/>
      </w:r>
    </w:p>
  </w:endnote>
  <w:endnote w:type="continuationSeparator" w:id="0">
    <w:p w:rsidR="003D4381" w:rsidRDefault="003D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Arial"/>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9E" w:rsidRDefault="0082799E">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874BB7">
      <w:rPr>
        <w:noProof/>
        <w:color w:val="000000"/>
      </w:rPr>
      <w:t>19</w:t>
    </w:r>
    <w:r>
      <w:rPr>
        <w:color w:val="000000"/>
      </w:rPr>
      <w:fldChar w:fldCharType="end"/>
    </w:r>
  </w:p>
  <w:p w:rsidR="0082799E" w:rsidRDefault="0082799E">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9E" w:rsidRDefault="0082799E">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381" w:rsidRDefault="003D4381">
      <w:pPr>
        <w:spacing w:after="0" w:line="240" w:lineRule="auto"/>
      </w:pPr>
      <w:r>
        <w:separator/>
      </w:r>
    </w:p>
  </w:footnote>
  <w:footnote w:type="continuationSeparator" w:id="0">
    <w:p w:rsidR="003D4381" w:rsidRDefault="003D4381">
      <w:pPr>
        <w:spacing w:after="0" w:line="240" w:lineRule="auto"/>
      </w:pPr>
      <w:r>
        <w:continuationSeparator/>
      </w:r>
    </w:p>
  </w:footnote>
  <w:footnote w:id="1">
    <w:p w:rsidR="0082799E" w:rsidRDefault="0082799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w:t>
      </w:r>
    </w:p>
  </w:footnote>
  <w:footnote w:id="2">
    <w:p w:rsidR="0082799E" w:rsidRDefault="0082799E">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Все показатели для оценки наличия информации на официальных сайтах образовательных организаций были сформированы на основе </w:t>
      </w:r>
      <w:r>
        <w:rPr>
          <w:sz w:val="20"/>
          <w:szCs w:val="20"/>
        </w:rPr>
        <w:t xml:space="preserve">нормативно-правовых актов, описанных в начале раздела. </w:t>
      </w:r>
    </w:p>
  </w:footnote>
  <w:footnote w:id="3">
    <w:p w:rsidR="0082799E" w:rsidRDefault="0082799E">
      <w:pPr>
        <w:spacing w:after="0" w:line="240" w:lineRule="auto"/>
        <w:ind w:left="142" w:right="45"/>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Номер пункта в списке показателей, утвержденных приказом Министерства просвещения Российской Федерации от 13 марта 2019 г. № 114</w:t>
      </w:r>
    </w:p>
  </w:footnote>
  <w:footnote w:id="4">
    <w:p w:rsidR="0082799E" w:rsidRDefault="0082799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от 30 октября 2018 г. N 675н.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9E" w:rsidRDefault="0082799E">
    <w:pPr>
      <w:pBdr>
        <w:top w:val="nil"/>
        <w:left w:val="nil"/>
        <w:bottom w:val="nil"/>
        <w:right w:val="nil"/>
        <w:between w:val="nil"/>
      </w:pBdr>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9E" w:rsidRDefault="0082799E">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161F6"/>
    <w:multiLevelType w:val="multilevel"/>
    <w:tmpl w:val="B9D4972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D976D9"/>
    <w:multiLevelType w:val="multilevel"/>
    <w:tmpl w:val="889A07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xszS1sDQ3Nje1NLRQ0lEKTi0uzszPAykwqgUAbHdwzSwAAAA="/>
  </w:docVars>
  <w:rsids>
    <w:rsidRoot w:val="001A6EF0"/>
    <w:rsid w:val="00044E36"/>
    <w:rsid w:val="001310D3"/>
    <w:rsid w:val="001A6EF0"/>
    <w:rsid w:val="003D4381"/>
    <w:rsid w:val="00404746"/>
    <w:rsid w:val="0055271D"/>
    <w:rsid w:val="006B0362"/>
    <w:rsid w:val="0075707B"/>
    <w:rsid w:val="0082799E"/>
    <w:rsid w:val="00874BB7"/>
    <w:rsid w:val="008C1BFC"/>
    <w:rsid w:val="00F86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BFE91-1412-42A0-B21B-146BCAAC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746"/>
  </w:style>
  <w:style w:type="paragraph" w:styleId="1">
    <w:name w:val="heading 1"/>
    <w:basedOn w:val="a"/>
    <w:next w:val="a"/>
    <w:uiPriority w:val="9"/>
    <w:qFormat/>
    <w:rsid w:val="00404746"/>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unhideWhenUsed/>
    <w:qFormat/>
    <w:rsid w:val="00404746"/>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rsid w:val="00404746"/>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rsid w:val="00404746"/>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rsid w:val="00404746"/>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rsid w:val="00404746"/>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04746"/>
    <w:tblPr>
      <w:tblCellMar>
        <w:top w:w="0" w:type="dxa"/>
        <w:left w:w="0" w:type="dxa"/>
        <w:bottom w:w="0" w:type="dxa"/>
        <w:right w:w="0" w:type="dxa"/>
      </w:tblCellMar>
    </w:tblPr>
  </w:style>
  <w:style w:type="paragraph" w:styleId="a3">
    <w:name w:val="Title"/>
    <w:basedOn w:val="a"/>
    <w:next w:val="a"/>
    <w:uiPriority w:val="10"/>
    <w:qFormat/>
    <w:rsid w:val="00404746"/>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rsid w:val="0040474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404746"/>
    <w:tblPr>
      <w:tblStyleRowBandSize w:val="1"/>
      <w:tblStyleColBandSize w:val="1"/>
      <w:tblCellMar>
        <w:top w:w="100" w:type="dxa"/>
        <w:left w:w="100" w:type="dxa"/>
        <w:bottom w:w="100" w:type="dxa"/>
        <w:right w:w="100" w:type="dxa"/>
      </w:tblCellMar>
    </w:tblPr>
  </w:style>
  <w:style w:type="table" w:customStyle="1" w:styleId="a6">
    <w:basedOn w:val="TableNormal"/>
    <w:rsid w:val="00404746"/>
    <w:tblPr>
      <w:tblStyleRowBandSize w:val="1"/>
      <w:tblStyleColBandSize w:val="1"/>
      <w:tblCellMar>
        <w:top w:w="100" w:type="dxa"/>
        <w:left w:w="100" w:type="dxa"/>
        <w:bottom w:w="100" w:type="dxa"/>
        <w:right w:w="100" w:type="dxa"/>
      </w:tblCellMar>
    </w:tblPr>
  </w:style>
  <w:style w:type="table" w:customStyle="1" w:styleId="a7">
    <w:basedOn w:val="TableNormal"/>
    <w:rsid w:val="00404746"/>
    <w:tblPr>
      <w:tblStyleRowBandSize w:val="1"/>
      <w:tblStyleColBandSize w:val="1"/>
      <w:tblCellMar>
        <w:top w:w="100" w:type="dxa"/>
        <w:left w:w="100" w:type="dxa"/>
        <w:bottom w:w="100" w:type="dxa"/>
        <w:right w:w="100" w:type="dxa"/>
      </w:tblCellMar>
    </w:tblPr>
  </w:style>
  <w:style w:type="table" w:customStyle="1" w:styleId="a8">
    <w:basedOn w:val="TableNormal"/>
    <w:rsid w:val="00404746"/>
    <w:tblPr>
      <w:tblStyleRowBandSize w:val="1"/>
      <w:tblStyleColBandSize w:val="1"/>
      <w:tblCellMar>
        <w:top w:w="100" w:type="dxa"/>
        <w:left w:w="100" w:type="dxa"/>
        <w:bottom w:w="100" w:type="dxa"/>
        <w:right w:w="100" w:type="dxa"/>
      </w:tblCellMar>
    </w:tblPr>
  </w:style>
  <w:style w:type="table" w:customStyle="1" w:styleId="a9">
    <w:basedOn w:val="TableNormal"/>
    <w:rsid w:val="00404746"/>
    <w:tblPr>
      <w:tblStyleRowBandSize w:val="1"/>
      <w:tblStyleColBandSize w:val="1"/>
      <w:tblCellMar>
        <w:top w:w="100" w:type="dxa"/>
        <w:left w:w="100" w:type="dxa"/>
        <w:bottom w:w="100" w:type="dxa"/>
        <w:right w:w="100" w:type="dxa"/>
      </w:tblCellMar>
    </w:tblPr>
  </w:style>
  <w:style w:type="table" w:customStyle="1" w:styleId="aa">
    <w:basedOn w:val="TableNormal"/>
    <w:rsid w:val="00404746"/>
    <w:tblPr>
      <w:tblStyleRowBandSize w:val="1"/>
      <w:tblStyleColBandSize w:val="1"/>
      <w:tblCellMar>
        <w:top w:w="100" w:type="dxa"/>
        <w:left w:w="100" w:type="dxa"/>
        <w:bottom w:w="100" w:type="dxa"/>
        <w:right w:w="100" w:type="dxa"/>
      </w:tblCellMar>
    </w:tblPr>
  </w:style>
  <w:style w:type="table" w:customStyle="1" w:styleId="ab">
    <w:basedOn w:val="TableNormal"/>
    <w:rsid w:val="00404746"/>
    <w:tblPr>
      <w:tblStyleRowBandSize w:val="1"/>
      <w:tblStyleColBandSize w:val="1"/>
      <w:tblCellMar>
        <w:top w:w="100" w:type="dxa"/>
        <w:left w:w="100" w:type="dxa"/>
        <w:bottom w:w="100" w:type="dxa"/>
        <w:right w:w="100" w:type="dxa"/>
      </w:tblCellMar>
    </w:tblPr>
  </w:style>
  <w:style w:type="table" w:customStyle="1" w:styleId="ac">
    <w:basedOn w:val="TableNormal"/>
    <w:rsid w:val="00404746"/>
    <w:tblPr>
      <w:tblStyleRowBandSize w:val="1"/>
      <w:tblStyleColBandSize w:val="1"/>
      <w:tblCellMar>
        <w:top w:w="100" w:type="dxa"/>
        <w:left w:w="100" w:type="dxa"/>
        <w:bottom w:w="100" w:type="dxa"/>
        <w:right w:w="100" w:type="dxa"/>
      </w:tblCellMar>
    </w:tblPr>
  </w:style>
  <w:style w:type="table" w:customStyle="1" w:styleId="ad">
    <w:basedOn w:val="TableNormal"/>
    <w:rsid w:val="00404746"/>
    <w:tblPr>
      <w:tblStyleRowBandSize w:val="1"/>
      <w:tblStyleColBandSize w:val="1"/>
      <w:tblCellMar>
        <w:top w:w="100" w:type="dxa"/>
        <w:left w:w="100" w:type="dxa"/>
        <w:bottom w:w="100" w:type="dxa"/>
        <w:right w:w="100" w:type="dxa"/>
      </w:tblCellMar>
    </w:tblPr>
  </w:style>
  <w:style w:type="table" w:customStyle="1" w:styleId="ae">
    <w:basedOn w:val="TableNormal"/>
    <w:rsid w:val="00404746"/>
    <w:tblPr>
      <w:tblStyleRowBandSize w:val="1"/>
      <w:tblStyleColBandSize w:val="1"/>
      <w:tblCellMar>
        <w:top w:w="100" w:type="dxa"/>
        <w:left w:w="100" w:type="dxa"/>
        <w:bottom w:w="100" w:type="dxa"/>
        <w:right w:w="100" w:type="dxa"/>
      </w:tblCellMar>
    </w:tblPr>
  </w:style>
  <w:style w:type="table" w:customStyle="1" w:styleId="af">
    <w:basedOn w:val="TableNormal"/>
    <w:rsid w:val="00404746"/>
    <w:tblPr>
      <w:tblStyleRowBandSize w:val="1"/>
      <w:tblStyleColBandSize w:val="1"/>
      <w:tblCellMar>
        <w:top w:w="100" w:type="dxa"/>
        <w:left w:w="100" w:type="dxa"/>
        <w:bottom w:w="100" w:type="dxa"/>
        <w:right w:w="100" w:type="dxa"/>
      </w:tblCellMar>
    </w:tblPr>
  </w:style>
  <w:style w:type="table" w:customStyle="1" w:styleId="af0">
    <w:basedOn w:val="TableNormal"/>
    <w:rsid w:val="00404746"/>
    <w:tblPr>
      <w:tblStyleRowBandSize w:val="1"/>
      <w:tblStyleColBandSize w:val="1"/>
      <w:tblCellMar>
        <w:top w:w="100" w:type="dxa"/>
        <w:left w:w="100" w:type="dxa"/>
        <w:bottom w:w="100" w:type="dxa"/>
        <w:right w:w="100" w:type="dxa"/>
      </w:tblCellMar>
    </w:tblPr>
  </w:style>
  <w:style w:type="table" w:customStyle="1" w:styleId="af1">
    <w:basedOn w:val="TableNormal"/>
    <w:rsid w:val="00404746"/>
    <w:tblPr>
      <w:tblStyleRowBandSize w:val="1"/>
      <w:tblStyleColBandSize w:val="1"/>
      <w:tblCellMar>
        <w:top w:w="100" w:type="dxa"/>
        <w:left w:w="100" w:type="dxa"/>
        <w:bottom w:w="100" w:type="dxa"/>
        <w:right w:w="100" w:type="dxa"/>
      </w:tblCellMar>
    </w:tblPr>
  </w:style>
  <w:style w:type="table" w:customStyle="1" w:styleId="af2">
    <w:basedOn w:val="TableNormal"/>
    <w:rsid w:val="00404746"/>
    <w:tblPr>
      <w:tblStyleRowBandSize w:val="1"/>
      <w:tblStyleColBandSize w:val="1"/>
      <w:tblCellMar>
        <w:top w:w="100" w:type="dxa"/>
        <w:left w:w="100" w:type="dxa"/>
        <w:bottom w:w="100" w:type="dxa"/>
        <w:right w:w="100" w:type="dxa"/>
      </w:tblCellMar>
    </w:tblPr>
  </w:style>
  <w:style w:type="table" w:customStyle="1" w:styleId="af3">
    <w:basedOn w:val="TableNormal"/>
    <w:rsid w:val="00404746"/>
    <w:tblPr>
      <w:tblStyleRowBandSize w:val="1"/>
      <w:tblStyleColBandSize w:val="1"/>
      <w:tblCellMar>
        <w:top w:w="100" w:type="dxa"/>
        <w:left w:w="100" w:type="dxa"/>
        <w:bottom w:w="100" w:type="dxa"/>
        <w:right w:w="100" w:type="dxa"/>
      </w:tblCellMar>
    </w:tblPr>
  </w:style>
  <w:style w:type="table" w:customStyle="1" w:styleId="af4">
    <w:basedOn w:val="TableNormal"/>
    <w:rsid w:val="00404746"/>
    <w:tblPr>
      <w:tblStyleRowBandSize w:val="1"/>
      <w:tblStyleColBandSize w:val="1"/>
      <w:tblCellMar>
        <w:top w:w="100" w:type="dxa"/>
        <w:left w:w="100" w:type="dxa"/>
        <w:bottom w:w="100" w:type="dxa"/>
        <w:right w:w="100" w:type="dxa"/>
      </w:tblCellMar>
    </w:tblPr>
  </w:style>
  <w:style w:type="table" w:customStyle="1" w:styleId="af5">
    <w:basedOn w:val="TableNormal"/>
    <w:rsid w:val="00404746"/>
    <w:tblPr>
      <w:tblStyleRowBandSize w:val="1"/>
      <w:tblStyleColBandSize w:val="1"/>
      <w:tblCellMar>
        <w:top w:w="100" w:type="dxa"/>
        <w:left w:w="100" w:type="dxa"/>
        <w:bottom w:w="100" w:type="dxa"/>
        <w:right w:w="100" w:type="dxa"/>
      </w:tblCellMar>
    </w:tblPr>
  </w:style>
  <w:style w:type="table" w:customStyle="1" w:styleId="af6">
    <w:basedOn w:val="TableNormal"/>
    <w:rsid w:val="00404746"/>
    <w:tblPr>
      <w:tblStyleRowBandSize w:val="1"/>
      <w:tblStyleColBandSize w:val="1"/>
      <w:tblCellMar>
        <w:top w:w="100" w:type="dxa"/>
        <w:left w:w="100" w:type="dxa"/>
        <w:bottom w:w="100" w:type="dxa"/>
        <w:right w:w="100" w:type="dxa"/>
      </w:tblCellMar>
    </w:tblPr>
  </w:style>
  <w:style w:type="table" w:customStyle="1" w:styleId="af7">
    <w:basedOn w:val="TableNormal"/>
    <w:rsid w:val="00404746"/>
    <w:tblPr>
      <w:tblStyleRowBandSize w:val="1"/>
      <w:tblStyleColBandSize w:val="1"/>
      <w:tblCellMar>
        <w:top w:w="100" w:type="dxa"/>
        <w:left w:w="100" w:type="dxa"/>
        <w:bottom w:w="100" w:type="dxa"/>
        <w:right w:w="100" w:type="dxa"/>
      </w:tblCellMar>
    </w:tblPr>
  </w:style>
  <w:style w:type="table" w:customStyle="1" w:styleId="af8">
    <w:basedOn w:val="TableNormal"/>
    <w:rsid w:val="00404746"/>
    <w:tblPr>
      <w:tblStyleRowBandSize w:val="1"/>
      <w:tblStyleColBandSize w:val="1"/>
      <w:tblCellMar>
        <w:top w:w="100" w:type="dxa"/>
        <w:left w:w="100" w:type="dxa"/>
        <w:bottom w:w="100" w:type="dxa"/>
        <w:right w:w="100" w:type="dxa"/>
      </w:tblCellMar>
    </w:tblPr>
  </w:style>
  <w:style w:type="table" w:customStyle="1" w:styleId="af9">
    <w:basedOn w:val="TableNormal"/>
    <w:rsid w:val="00404746"/>
    <w:tblPr>
      <w:tblStyleRowBandSize w:val="1"/>
      <w:tblStyleColBandSize w:val="1"/>
      <w:tblCellMar>
        <w:top w:w="100" w:type="dxa"/>
        <w:left w:w="100" w:type="dxa"/>
        <w:bottom w:w="100" w:type="dxa"/>
        <w:right w:w="100" w:type="dxa"/>
      </w:tblCellMar>
    </w:tblPr>
  </w:style>
  <w:style w:type="table" w:customStyle="1" w:styleId="afa">
    <w:basedOn w:val="TableNormal"/>
    <w:rsid w:val="00404746"/>
    <w:tblPr>
      <w:tblStyleRowBandSize w:val="1"/>
      <w:tblStyleColBandSize w:val="1"/>
      <w:tblCellMar>
        <w:top w:w="100" w:type="dxa"/>
        <w:left w:w="100" w:type="dxa"/>
        <w:bottom w:w="100" w:type="dxa"/>
        <w:right w:w="100" w:type="dxa"/>
      </w:tblCellMar>
    </w:tblPr>
  </w:style>
  <w:style w:type="table" w:customStyle="1" w:styleId="afb">
    <w:basedOn w:val="TableNormal"/>
    <w:rsid w:val="00404746"/>
    <w:tblPr>
      <w:tblStyleRowBandSize w:val="1"/>
      <w:tblStyleColBandSize w:val="1"/>
      <w:tblCellMar>
        <w:top w:w="100" w:type="dxa"/>
        <w:left w:w="100" w:type="dxa"/>
        <w:bottom w:w="100" w:type="dxa"/>
        <w:right w:w="100" w:type="dxa"/>
      </w:tblCellMar>
    </w:tblPr>
  </w:style>
  <w:style w:type="table" w:customStyle="1" w:styleId="afc">
    <w:basedOn w:val="TableNormal"/>
    <w:rsid w:val="00404746"/>
    <w:tblPr>
      <w:tblStyleRowBandSize w:val="1"/>
      <w:tblStyleColBandSize w:val="1"/>
      <w:tblCellMar>
        <w:top w:w="100" w:type="dxa"/>
        <w:left w:w="100" w:type="dxa"/>
        <w:bottom w:w="100" w:type="dxa"/>
        <w:right w:w="100" w:type="dxa"/>
      </w:tblCellMar>
    </w:tblPr>
  </w:style>
  <w:style w:type="table" w:customStyle="1" w:styleId="afd">
    <w:basedOn w:val="TableNormal"/>
    <w:rsid w:val="00404746"/>
    <w:tblPr>
      <w:tblStyleRowBandSize w:val="1"/>
      <w:tblStyleColBandSize w:val="1"/>
      <w:tblCellMar>
        <w:top w:w="100" w:type="dxa"/>
        <w:left w:w="100" w:type="dxa"/>
        <w:bottom w:w="100" w:type="dxa"/>
        <w:right w:w="100" w:type="dxa"/>
      </w:tblCellMar>
    </w:tblPr>
  </w:style>
  <w:style w:type="table" w:customStyle="1" w:styleId="afe">
    <w:basedOn w:val="TableNormal"/>
    <w:rsid w:val="00404746"/>
    <w:tblPr>
      <w:tblStyleRowBandSize w:val="1"/>
      <w:tblStyleColBandSize w:val="1"/>
      <w:tblCellMar>
        <w:top w:w="100" w:type="dxa"/>
        <w:left w:w="100" w:type="dxa"/>
        <w:bottom w:w="100" w:type="dxa"/>
        <w:right w:w="100" w:type="dxa"/>
      </w:tblCellMar>
    </w:tblPr>
  </w:style>
  <w:style w:type="table" w:customStyle="1" w:styleId="aff">
    <w:basedOn w:val="TableNormal"/>
    <w:rsid w:val="00404746"/>
    <w:tblPr>
      <w:tblStyleRowBandSize w:val="1"/>
      <w:tblStyleColBandSize w:val="1"/>
      <w:tblCellMar>
        <w:top w:w="100" w:type="dxa"/>
        <w:left w:w="100" w:type="dxa"/>
        <w:bottom w:w="100" w:type="dxa"/>
        <w:right w:w="100" w:type="dxa"/>
      </w:tblCellMar>
    </w:tblPr>
  </w:style>
  <w:style w:type="table" w:customStyle="1" w:styleId="aff0">
    <w:basedOn w:val="TableNormal"/>
    <w:rsid w:val="00404746"/>
    <w:tblPr>
      <w:tblStyleRowBandSize w:val="1"/>
      <w:tblStyleColBandSize w:val="1"/>
      <w:tblCellMar>
        <w:top w:w="100" w:type="dxa"/>
        <w:left w:w="100" w:type="dxa"/>
        <w:bottom w:w="100" w:type="dxa"/>
        <w:right w:w="100" w:type="dxa"/>
      </w:tblCellMar>
    </w:tblPr>
  </w:style>
  <w:style w:type="table" w:customStyle="1" w:styleId="aff1">
    <w:basedOn w:val="TableNormal"/>
    <w:rsid w:val="00404746"/>
    <w:tblPr>
      <w:tblStyleRowBandSize w:val="1"/>
      <w:tblStyleColBandSize w:val="1"/>
      <w:tblCellMar>
        <w:top w:w="100" w:type="dxa"/>
        <w:left w:w="100" w:type="dxa"/>
        <w:bottom w:w="100" w:type="dxa"/>
        <w:right w:w="100" w:type="dxa"/>
      </w:tblCellMar>
    </w:tblPr>
  </w:style>
  <w:style w:type="table" w:customStyle="1" w:styleId="aff2">
    <w:basedOn w:val="TableNormal"/>
    <w:rsid w:val="00404746"/>
    <w:tblPr>
      <w:tblStyleRowBandSize w:val="1"/>
      <w:tblStyleColBandSize w:val="1"/>
      <w:tblCellMar>
        <w:top w:w="100" w:type="dxa"/>
        <w:left w:w="100" w:type="dxa"/>
        <w:bottom w:w="100" w:type="dxa"/>
        <w:right w:w="100" w:type="dxa"/>
      </w:tblCellMar>
    </w:tblPr>
  </w:style>
  <w:style w:type="table" w:customStyle="1" w:styleId="aff3">
    <w:basedOn w:val="TableNormal"/>
    <w:rsid w:val="00404746"/>
    <w:tblPr>
      <w:tblStyleRowBandSize w:val="1"/>
      <w:tblStyleColBandSize w:val="1"/>
      <w:tblCellMar>
        <w:top w:w="100" w:type="dxa"/>
        <w:left w:w="100" w:type="dxa"/>
        <w:bottom w:w="100" w:type="dxa"/>
        <w:right w:w="100" w:type="dxa"/>
      </w:tblCellMar>
    </w:tblPr>
  </w:style>
  <w:style w:type="table" w:customStyle="1" w:styleId="aff4">
    <w:basedOn w:val="TableNormal"/>
    <w:rsid w:val="00404746"/>
    <w:tblPr>
      <w:tblStyleRowBandSize w:val="1"/>
      <w:tblStyleColBandSize w:val="1"/>
      <w:tblCellMar>
        <w:top w:w="100" w:type="dxa"/>
        <w:left w:w="100" w:type="dxa"/>
        <w:bottom w:w="100" w:type="dxa"/>
        <w:right w:w="100" w:type="dxa"/>
      </w:tblCellMar>
    </w:tblPr>
  </w:style>
  <w:style w:type="table" w:customStyle="1" w:styleId="aff5">
    <w:basedOn w:val="TableNormal"/>
    <w:rsid w:val="00404746"/>
    <w:tblPr>
      <w:tblStyleRowBandSize w:val="1"/>
      <w:tblStyleColBandSize w:val="1"/>
      <w:tblCellMar>
        <w:top w:w="100" w:type="dxa"/>
        <w:left w:w="100" w:type="dxa"/>
        <w:bottom w:w="100" w:type="dxa"/>
        <w:right w:w="100" w:type="dxa"/>
      </w:tblCellMar>
    </w:tblPr>
  </w:style>
  <w:style w:type="table" w:customStyle="1" w:styleId="aff6">
    <w:basedOn w:val="TableNormal"/>
    <w:rsid w:val="00404746"/>
    <w:tblPr>
      <w:tblStyleRowBandSize w:val="1"/>
      <w:tblStyleColBandSize w:val="1"/>
      <w:tblCellMar>
        <w:top w:w="100" w:type="dxa"/>
        <w:left w:w="100" w:type="dxa"/>
        <w:bottom w:w="100" w:type="dxa"/>
        <w:right w:w="100" w:type="dxa"/>
      </w:tblCellMar>
    </w:tblPr>
  </w:style>
  <w:style w:type="table" w:customStyle="1" w:styleId="aff7">
    <w:basedOn w:val="TableNormal"/>
    <w:rsid w:val="00404746"/>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rsid w:val="00404746"/>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rsid w:val="00404746"/>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rsid w:val="00404746"/>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rsid w:val="00404746"/>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rsid w:val="00404746"/>
    <w:tblPr>
      <w:tblStyleRowBandSize w:val="1"/>
      <w:tblStyleColBandSize w:val="1"/>
      <w:tblCellMar>
        <w:top w:w="100" w:type="dxa"/>
        <w:left w:w="100" w:type="dxa"/>
        <w:bottom w:w="100" w:type="dxa"/>
        <w:right w:w="100" w:type="dxa"/>
      </w:tblCellMar>
    </w:tblPr>
  </w:style>
  <w:style w:type="paragraph" w:styleId="affd">
    <w:name w:val="Balloon Text"/>
    <w:basedOn w:val="a"/>
    <w:link w:val="affe"/>
    <w:uiPriority w:val="99"/>
    <w:semiHidden/>
    <w:unhideWhenUsed/>
    <w:rsid w:val="0082799E"/>
    <w:pPr>
      <w:spacing w:after="0" w:line="240" w:lineRule="auto"/>
    </w:pPr>
    <w:rPr>
      <w:rFonts w:ascii="Tahoma" w:hAnsi="Tahoma" w:cs="Tahoma"/>
      <w:sz w:val="16"/>
      <w:szCs w:val="16"/>
    </w:rPr>
  </w:style>
  <w:style w:type="character" w:customStyle="1" w:styleId="affe">
    <w:name w:val="Текст выноски Знак"/>
    <w:basedOn w:val="a0"/>
    <w:link w:val="affd"/>
    <w:uiPriority w:val="99"/>
    <w:semiHidden/>
    <w:rsid w:val="00827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lider.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nfo@kras-lider.r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orms.gle/Fh8j7s6RtMYjquoz7" TargetMode="External"/><Relationship Id="rId4" Type="http://schemas.openxmlformats.org/officeDocument/2006/relationships/webSettings" Target="webSettings.xml"/><Relationship Id="rId9" Type="http://schemas.openxmlformats.org/officeDocument/2006/relationships/hyperlink" Target="mailto:dushse@yandex.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8959</Words>
  <Characters>51068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2019-11-07T03:49:00Z</cp:lastPrinted>
  <dcterms:created xsi:type="dcterms:W3CDTF">2019-12-04T01:42:00Z</dcterms:created>
  <dcterms:modified xsi:type="dcterms:W3CDTF">2019-12-04T01:42:00Z</dcterms:modified>
</cp:coreProperties>
</file>